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17" w:type="dxa"/>
        <w:tblInd w:w="198" w:type="dxa"/>
        <w:tblLayout w:type="fixed"/>
        <w:tblCellMar>
          <w:top w:w="58" w:type="dxa"/>
          <w:left w:w="115" w:type="dxa"/>
          <w:bottom w:w="58" w:type="dxa"/>
          <w:right w:w="115" w:type="dxa"/>
        </w:tblCellMar>
        <w:tblLook w:val="0000" w:firstRow="0" w:lastRow="0" w:firstColumn="0" w:lastColumn="0" w:noHBand="0" w:noVBand="0"/>
      </w:tblPr>
      <w:tblGrid>
        <w:gridCol w:w="1627"/>
        <w:gridCol w:w="540"/>
        <w:gridCol w:w="3060"/>
        <w:gridCol w:w="277"/>
        <w:gridCol w:w="1710"/>
        <w:gridCol w:w="3503"/>
      </w:tblGrid>
      <w:tr w:rsidR="00BF661A" w:rsidRPr="00E45CCF" w14:paraId="58F2472B" w14:textId="77777777" w:rsidTr="000B3564">
        <w:tc>
          <w:tcPr>
            <w:tcW w:w="1627"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69C39A3D" w14:textId="77777777" w:rsidR="00BF661A" w:rsidRPr="00E45CCF" w:rsidRDefault="00F66AF8" w:rsidP="00F57590">
            <w:pPr>
              <w:rPr>
                <w:rFonts w:asciiTheme="minorHAnsi" w:hAnsiTheme="minorHAnsi"/>
                <w:b/>
                <w:sz w:val="20"/>
                <w:szCs w:val="20"/>
              </w:rPr>
            </w:pPr>
            <w:r>
              <w:rPr>
                <w:rFonts w:asciiTheme="minorHAnsi" w:hAnsiTheme="minorHAnsi"/>
                <w:b/>
                <w:sz w:val="20"/>
                <w:szCs w:val="20"/>
              </w:rPr>
              <w:t>Department</w:t>
            </w:r>
            <w:r w:rsidR="00BF661A" w:rsidRPr="00E45CCF">
              <w:rPr>
                <w:rFonts w:asciiTheme="minorHAnsi" w:hAnsiTheme="minorHAnsi"/>
                <w:b/>
                <w:sz w:val="20"/>
                <w:szCs w:val="20"/>
              </w:rPr>
              <w:t>:</w:t>
            </w:r>
          </w:p>
        </w:tc>
        <w:tc>
          <w:tcPr>
            <w:tcW w:w="3600"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1000F699" w14:textId="3E025D56" w:rsidR="00BF661A" w:rsidRPr="00221FCC" w:rsidRDefault="00A85023" w:rsidP="00DB5EC5">
            <w:pPr>
              <w:rPr>
                <w:rFonts w:asciiTheme="minorHAnsi" w:hAnsiTheme="minorHAnsi"/>
                <w:sz w:val="20"/>
                <w:szCs w:val="20"/>
                <w:highlight w:val="yellow"/>
              </w:rPr>
            </w:pPr>
            <w:r>
              <w:rPr>
                <w:rFonts w:asciiTheme="minorHAnsi" w:hAnsiTheme="minorHAnsi"/>
                <w:sz w:val="20"/>
                <w:szCs w:val="20"/>
              </w:rPr>
              <w:t>Animal</w:t>
            </w:r>
            <w:r w:rsidR="00DB2FFC">
              <w:rPr>
                <w:rFonts w:asciiTheme="minorHAnsi" w:hAnsiTheme="minorHAnsi"/>
                <w:sz w:val="20"/>
                <w:szCs w:val="20"/>
              </w:rPr>
              <w:t xml:space="preserve"> Protection Services</w:t>
            </w:r>
          </w:p>
        </w:tc>
        <w:tc>
          <w:tcPr>
            <w:tcW w:w="277" w:type="dxa"/>
            <w:tcBorders>
              <w:left w:val="single" w:sz="6" w:space="0" w:color="7F7F7F" w:themeColor="text1" w:themeTint="80"/>
              <w:right w:val="single" w:sz="6" w:space="0" w:color="7F7F7F" w:themeColor="text1" w:themeTint="80"/>
            </w:tcBorders>
          </w:tcPr>
          <w:p w14:paraId="1000F64B" w14:textId="77777777" w:rsidR="00BF661A" w:rsidRPr="00E45CCF" w:rsidRDefault="00BF661A" w:rsidP="00F57590">
            <w:pPr>
              <w:rPr>
                <w:rFonts w:asciiTheme="minorHAnsi" w:hAnsiTheme="minorHAnsi"/>
                <w:b/>
                <w:sz w:val="20"/>
                <w:szCs w:val="20"/>
              </w:rPr>
            </w:pPr>
          </w:p>
        </w:tc>
        <w:tc>
          <w:tcPr>
            <w:tcW w:w="171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0FF56341" w14:textId="77777777" w:rsidR="00BF661A" w:rsidRPr="00E45CCF" w:rsidRDefault="00BF661A" w:rsidP="00923482">
            <w:pPr>
              <w:rPr>
                <w:rFonts w:asciiTheme="minorHAnsi" w:hAnsiTheme="minorHAnsi"/>
                <w:b/>
                <w:sz w:val="20"/>
                <w:szCs w:val="20"/>
              </w:rPr>
            </w:pPr>
            <w:r w:rsidRPr="00E45CCF">
              <w:rPr>
                <w:rFonts w:asciiTheme="minorHAnsi" w:hAnsiTheme="minorHAnsi"/>
                <w:b/>
                <w:sz w:val="20"/>
                <w:szCs w:val="20"/>
              </w:rPr>
              <w:t>Reports to (title):</w:t>
            </w:r>
          </w:p>
        </w:tc>
        <w:tc>
          <w:tcPr>
            <w:tcW w:w="3503"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53ED7D71" w14:textId="7D874DEE" w:rsidR="00BF661A" w:rsidRPr="00F00F72" w:rsidRDefault="00DB2FFC" w:rsidP="007C42F3">
            <w:pPr>
              <w:rPr>
                <w:rFonts w:asciiTheme="minorHAnsi" w:hAnsiTheme="minorHAnsi"/>
                <w:color w:val="000000" w:themeColor="text1"/>
                <w:sz w:val="20"/>
                <w:szCs w:val="20"/>
              </w:rPr>
            </w:pPr>
            <w:r>
              <w:rPr>
                <w:rFonts w:asciiTheme="minorHAnsi" w:hAnsiTheme="minorHAnsi"/>
                <w:color w:val="000000" w:themeColor="text1"/>
                <w:sz w:val="20"/>
                <w:szCs w:val="20"/>
              </w:rPr>
              <w:t>Animal Protection Supervisor</w:t>
            </w:r>
          </w:p>
        </w:tc>
      </w:tr>
      <w:tr w:rsidR="00DB2FFC" w:rsidRPr="00E45CCF" w14:paraId="4A7C5360" w14:textId="77777777" w:rsidTr="000B3564">
        <w:tc>
          <w:tcPr>
            <w:tcW w:w="1627"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61A124C5" w14:textId="519BE02F" w:rsidR="00DB2FFC" w:rsidRPr="00E45CCF" w:rsidRDefault="00DB2FFC" w:rsidP="00F57590">
            <w:pPr>
              <w:rPr>
                <w:rFonts w:asciiTheme="minorHAnsi" w:hAnsiTheme="minorHAnsi"/>
                <w:b/>
                <w:sz w:val="20"/>
                <w:szCs w:val="20"/>
              </w:rPr>
            </w:pPr>
            <w:r w:rsidRPr="00E45CCF">
              <w:rPr>
                <w:rFonts w:asciiTheme="minorHAnsi" w:hAnsiTheme="minorHAnsi"/>
                <w:b/>
                <w:sz w:val="20"/>
                <w:szCs w:val="20"/>
              </w:rPr>
              <w:t>Pay:</w:t>
            </w:r>
          </w:p>
        </w:tc>
        <w:tc>
          <w:tcPr>
            <w:tcW w:w="3600"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7E0C85D6" w14:textId="5A7A100F" w:rsidR="00DB2FFC" w:rsidRPr="00E45CCF" w:rsidRDefault="00DB2FFC" w:rsidP="00F00F72">
            <w:pPr>
              <w:rPr>
                <w:rFonts w:asciiTheme="minorHAnsi" w:hAnsiTheme="minorHAnsi"/>
                <w:sz w:val="20"/>
                <w:szCs w:val="20"/>
              </w:rPr>
            </w:pPr>
            <w:r>
              <w:rPr>
                <w:rFonts w:asciiTheme="minorHAnsi" w:hAnsiTheme="minorHAnsi"/>
                <w:sz w:val="20"/>
                <w:szCs w:val="20"/>
              </w:rPr>
              <w:t>$11-$15 DOE</w:t>
            </w:r>
          </w:p>
        </w:tc>
        <w:tc>
          <w:tcPr>
            <w:tcW w:w="277" w:type="dxa"/>
            <w:tcBorders>
              <w:left w:val="single" w:sz="6" w:space="0" w:color="7F7F7F" w:themeColor="text1" w:themeTint="80"/>
              <w:right w:val="single" w:sz="6" w:space="0" w:color="7F7F7F" w:themeColor="text1" w:themeTint="80"/>
            </w:tcBorders>
          </w:tcPr>
          <w:p w14:paraId="41774EA4" w14:textId="77777777" w:rsidR="00DB2FFC" w:rsidRPr="00E45CCF" w:rsidRDefault="00DB2FFC" w:rsidP="00F57590">
            <w:pPr>
              <w:rPr>
                <w:rFonts w:asciiTheme="minorHAnsi" w:hAnsiTheme="minorHAnsi"/>
                <w:b/>
                <w:sz w:val="20"/>
                <w:szCs w:val="20"/>
              </w:rPr>
            </w:pPr>
          </w:p>
        </w:tc>
        <w:tc>
          <w:tcPr>
            <w:tcW w:w="171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1910B2A3" w14:textId="07A4AD9B" w:rsidR="00DB2FFC" w:rsidRPr="00E45CCF" w:rsidRDefault="00DB2FFC" w:rsidP="00295FDD">
            <w:pPr>
              <w:rPr>
                <w:rFonts w:asciiTheme="minorHAnsi" w:hAnsiTheme="minorHAnsi"/>
                <w:b/>
                <w:sz w:val="20"/>
                <w:szCs w:val="20"/>
              </w:rPr>
            </w:pPr>
            <w:r w:rsidRPr="00E45CCF">
              <w:rPr>
                <w:rFonts w:asciiTheme="minorHAnsi" w:hAnsiTheme="minorHAnsi"/>
                <w:b/>
                <w:sz w:val="20"/>
                <w:szCs w:val="20"/>
              </w:rPr>
              <w:t>Effective Date:</w:t>
            </w:r>
          </w:p>
        </w:tc>
        <w:tc>
          <w:tcPr>
            <w:tcW w:w="3503"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30A1CE83" w14:textId="17363AAD" w:rsidR="00DB2FFC" w:rsidRPr="00F00F72" w:rsidRDefault="00DB2FFC" w:rsidP="002901D2">
            <w:pPr>
              <w:rPr>
                <w:rFonts w:asciiTheme="minorHAnsi" w:hAnsiTheme="minorHAnsi"/>
                <w:sz w:val="20"/>
                <w:szCs w:val="20"/>
              </w:rPr>
            </w:pPr>
            <w:r>
              <w:rPr>
                <w:rFonts w:asciiTheme="minorHAnsi" w:hAnsiTheme="minorHAnsi"/>
                <w:sz w:val="20"/>
                <w:szCs w:val="20"/>
              </w:rPr>
              <w:t>May 18, 2022</w:t>
            </w:r>
          </w:p>
        </w:tc>
      </w:tr>
      <w:tr w:rsidR="00DB2FFC" w:rsidRPr="00E45CCF" w14:paraId="1EAA899C" w14:textId="77777777" w:rsidTr="000B3564">
        <w:tc>
          <w:tcPr>
            <w:tcW w:w="1627"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47DB5D6E" w14:textId="37AC5603" w:rsidR="00DB2FFC" w:rsidRPr="00E45CCF" w:rsidRDefault="00DB2FFC" w:rsidP="00FC359C">
            <w:pPr>
              <w:rPr>
                <w:rFonts w:asciiTheme="minorHAnsi" w:hAnsiTheme="minorHAnsi"/>
                <w:b/>
                <w:sz w:val="20"/>
                <w:szCs w:val="20"/>
              </w:rPr>
            </w:pPr>
            <w:r w:rsidRPr="00E45CCF">
              <w:rPr>
                <w:rFonts w:asciiTheme="minorHAnsi" w:hAnsiTheme="minorHAnsi"/>
                <w:b/>
                <w:sz w:val="20"/>
                <w:szCs w:val="20"/>
              </w:rPr>
              <w:t>Type of Position:</w:t>
            </w:r>
          </w:p>
        </w:tc>
        <w:tc>
          <w:tcPr>
            <w:tcW w:w="3600" w:type="dxa"/>
            <w:gridSpan w:val="2"/>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459C2159" w14:textId="034D8EB2" w:rsidR="00DB2FFC" w:rsidRPr="00F00F72" w:rsidRDefault="00DB2FFC" w:rsidP="00613304">
            <w:pPr>
              <w:rPr>
                <w:rFonts w:asciiTheme="minorHAnsi" w:hAnsiTheme="minorHAnsi"/>
                <w:color w:val="000000" w:themeColor="text1"/>
                <w:sz w:val="20"/>
                <w:szCs w:val="20"/>
              </w:rPr>
            </w:pPr>
            <w:r>
              <w:rPr>
                <w:rStyle w:val="CheckBoxChar"/>
                <w:rFonts w:asciiTheme="minorHAnsi" w:hAnsiTheme="minorHAnsi"/>
                <w:color w:val="000000" w:themeColor="text1"/>
                <w:sz w:val="20"/>
                <w:szCs w:val="20"/>
              </w:rPr>
              <w:t>Part-time/Seasonal</w:t>
            </w:r>
          </w:p>
        </w:tc>
        <w:tc>
          <w:tcPr>
            <w:tcW w:w="277" w:type="dxa"/>
            <w:tcBorders>
              <w:left w:val="single" w:sz="6" w:space="0" w:color="7F7F7F" w:themeColor="text1" w:themeTint="80"/>
              <w:right w:val="single" w:sz="6" w:space="0" w:color="7F7F7F" w:themeColor="text1" w:themeTint="80"/>
            </w:tcBorders>
          </w:tcPr>
          <w:p w14:paraId="11B82BC0" w14:textId="77777777" w:rsidR="00DB2FFC" w:rsidRPr="00E45CCF" w:rsidRDefault="00DB2FFC" w:rsidP="00F57590">
            <w:pPr>
              <w:rPr>
                <w:rFonts w:asciiTheme="minorHAnsi" w:hAnsiTheme="minorHAnsi"/>
                <w:b/>
                <w:sz w:val="20"/>
                <w:szCs w:val="20"/>
              </w:rPr>
            </w:pPr>
          </w:p>
        </w:tc>
        <w:tc>
          <w:tcPr>
            <w:tcW w:w="171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6173251D" w14:textId="128A9C2C" w:rsidR="00DB2FFC" w:rsidRPr="00E45CCF" w:rsidRDefault="00DB2FFC" w:rsidP="00F57590">
            <w:pPr>
              <w:rPr>
                <w:rFonts w:asciiTheme="minorHAnsi" w:hAnsiTheme="minorHAnsi"/>
                <w:b/>
                <w:sz w:val="20"/>
                <w:szCs w:val="20"/>
              </w:rPr>
            </w:pPr>
          </w:p>
        </w:tc>
        <w:tc>
          <w:tcPr>
            <w:tcW w:w="3503"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tcPr>
          <w:p w14:paraId="1963A480" w14:textId="6A95F7D5" w:rsidR="00DB2FFC" w:rsidRPr="00E45CCF" w:rsidRDefault="00DB2FFC" w:rsidP="009E7418">
            <w:pPr>
              <w:rPr>
                <w:rFonts w:asciiTheme="minorHAnsi" w:hAnsiTheme="minorHAnsi"/>
                <w:sz w:val="20"/>
                <w:szCs w:val="20"/>
              </w:rPr>
            </w:pPr>
          </w:p>
        </w:tc>
      </w:tr>
      <w:tr w:rsidR="00DB2FFC" w:rsidRPr="00E45CCF" w14:paraId="471365E2" w14:textId="77777777" w:rsidTr="000B3564">
        <w:tc>
          <w:tcPr>
            <w:tcW w:w="10717" w:type="dxa"/>
            <w:gridSpan w:val="6"/>
            <w:tcBorders>
              <w:top w:val="single" w:sz="6" w:space="0" w:color="7F7F7F" w:themeColor="text1" w:themeTint="80"/>
              <w:bottom w:val="single" w:sz="6" w:space="0" w:color="7F7F7F" w:themeColor="text1" w:themeTint="80"/>
            </w:tcBorders>
            <w:shd w:val="clear" w:color="auto" w:fill="D9D9D9" w:themeFill="background1" w:themeFillShade="D9"/>
          </w:tcPr>
          <w:p w14:paraId="3FA564A8" w14:textId="2B8C5A79" w:rsidR="00DB2FFC" w:rsidRPr="00E45CCF" w:rsidRDefault="00DB2FFC" w:rsidP="00F51A56">
            <w:pPr>
              <w:rPr>
                <w:rFonts w:asciiTheme="minorHAnsi" w:hAnsiTheme="minorHAnsi"/>
                <w:sz w:val="20"/>
                <w:szCs w:val="20"/>
              </w:rPr>
            </w:pPr>
            <w:r w:rsidRPr="00E45CCF">
              <w:rPr>
                <w:rFonts w:asciiTheme="minorHAnsi" w:hAnsiTheme="minorHAnsi"/>
                <w:sz w:val="22"/>
              </w:rPr>
              <w:t>PERFORMANCE EXPECTATIONS</w:t>
            </w:r>
          </w:p>
        </w:tc>
      </w:tr>
      <w:tr w:rsidR="00DB2FFC" w:rsidRPr="00E45CCF" w14:paraId="67ED56E4" w14:textId="77777777" w:rsidTr="000B3564">
        <w:tc>
          <w:tcPr>
            <w:tcW w:w="10717" w:type="dxa"/>
            <w:gridSpan w:val="6"/>
            <w:tcBorders>
              <w:top w:val="single" w:sz="6" w:space="0" w:color="7F7F7F" w:themeColor="text1" w:themeTint="80"/>
              <w:bottom w:val="single" w:sz="6" w:space="0" w:color="7F7F7F" w:themeColor="text1" w:themeTint="80"/>
            </w:tcBorders>
            <w:shd w:val="clear" w:color="auto" w:fill="FFFFFF" w:themeFill="background1"/>
          </w:tcPr>
          <w:p w14:paraId="1036163A" w14:textId="77777777" w:rsidR="00DB2FFC" w:rsidRPr="00E45CCF" w:rsidRDefault="00DB2FFC" w:rsidP="00052717">
            <w:pPr>
              <w:autoSpaceDE w:val="0"/>
              <w:autoSpaceDN w:val="0"/>
              <w:adjustRightInd w:val="0"/>
              <w:spacing w:after="120"/>
              <w:jc w:val="both"/>
              <w:rPr>
                <w:rFonts w:asciiTheme="minorHAnsi" w:hAnsiTheme="minorHAnsi"/>
                <w:sz w:val="20"/>
              </w:rPr>
            </w:pPr>
            <w:r w:rsidRPr="00E45CCF">
              <w:rPr>
                <w:rFonts w:asciiTheme="minorHAnsi" w:hAnsiTheme="minorHAnsi"/>
                <w:sz w:val="20"/>
              </w:rPr>
              <w:t xml:space="preserve">In performance of their respective tasks and duties all employees </w:t>
            </w:r>
            <w:r>
              <w:rPr>
                <w:rFonts w:asciiTheme="minorHAnsi" w:hAnsiTheme="minorHAnsi"/>
                <w:sz w:val="20"/>
              </w:rPr>
              <w:t>of the City of Lovington</w:t>
            </w:r>
            <w:r w:rsidRPr="00434E14">
              <w:rPr>
                <w:rFonts w:asciiTheme="minorHAnsi" w:hAnsiTheme="minorHAnsi"/>
                <w:sz w:val="20"/>
              </w:rPr>
              <w:t xml:space="preserve"> </w:t>
            </w:r>
            <w:r w:rsidRPr="00E45CCF">
              <w:rPr>
                <w:rFonts w:asciiTheme="minorHAnsi" w:hAnsiTheme="minorHAnsi"/>
                <w:sz w:val="20"/>
              </w:rPr>
              <w:t>are expected to conform to the following:</w:t>
            </w:r>
          </w:p>
          <w:p w14:paraId="05FF6460" w14:textId="77777777" w:rsidR="00DB2FFC" w:rsidRPr="00E45CCF" w:rsidRDefault="00DB2FFC" w:rsidP="002009B1">
            <w:pPr>
              <w:pStyle w:val="ListParagraph"/>
              <w:numPr>
                <w:ilvl w:val="0"/>
                <w:numId w:val="13"/>
              </w:numPr>
              <w:autoSpaceDE w:val="0"/>
              <w:autoSpaceDN w:val="0"/>
              <w:adjustRightInd w:val="0"/>
              <w:spacing w:before="120"/>
              <w:contextualSpacing w:val="0"/>
              <w:jc w:val="both"/>
              <w:rPr>
                <w:rFonts w:asciiTheme="minorHAnsi" w:hAnsiTheme="minorHAnsi"/>
                <w:sz w:val="20"/>
              </w:rPr>
            </w:pPr>
            <w:r w:rsidRPr="00E45CCF">
              <w:rPr>
                <w:rFonts w:asciiTheme="minorHAnsi" w:hAnsiTheme="minorHAnsi"/>
                <w:sz w:val="20"/>
              </w:rPr>
              <w:t xml:space="preserve">Uphold all principles of confidentiality </w:t>
            </w:r>
            <w:r>
              <w:rPr>
                <w:rFonts w:asciiTheme="minorHAnsi" w:hAnsiTheme="minorHAnsi"/>
                <w:sz w:val="20"/>
              </w:rPr>
              <w:t xml:space="preserve">and respect of all colleagues </w:t>
            </w:r>
            <w:r w:rsidRPr="00E45CCF">
              <w:rPr>
                <w:rFonts w:asciiTheme="minorHAnsi" w:hAnsiTheme="minorHAnsi"/>
                <w:sz w:val="20"/>
              </w:rPr>
              <w:t>to the fullest extent.</w:t>
            </w:r>
          </w:p>
          <w:p w14:paraId="31BA7764" w14:textId="77777777" w:rsidR="00DB2FFC" w:rsidRPr="00E45CCF" w:rsidRDefault="00DB2FFC" w:rsidP="002009B1">
            <w:pPr>
              <w:pStyle w:val="ListParagraph"/>
              <w:numPr>
                <w:ilvl w:val="0"/>
                <w:numId w:val="13"/>
              </w:numPr>
              <w:autoSpaceDE w:val="0"/>
              <w:autoSpaceDN w:val="0"/>
              <w:adjustRightInd w:val="0"/>
              <w:contextualSpacing w:val="0"/>
              <w:jc w:val="both"/>
              <w:rPr>
                <w:rFonts w:asciiTheme="minorHAnsi" w:hAnsiTheme="minorHAnsi"/>
                <w:sz w:val="20"/>
              </w:rPr>
            </w:pPr>
            <w:r w:rsidRPr="00E45CCF">
              <w:rPr>
                <w:rFonts w:asciiTheme="minorHAnsi" w:hAnsiTheme="minorHAnsi"/>
                <w:sz w:val="20"/>
              </w:rPr>
              <w:t>Adhere to all professional and et</w:t>
            </w:r>
            <w:r>
              <w:rPr>
                <w:rFonts w:asciiTheme="minorHAnsi" w:hAnsiTheme="minorHAnsi"/>
                <w:sz w:val="20"/>
              </w:rPr>
              <w:t>hical behavior standards inherent to the Public Sector</w:t>
            </w:r>
            <w:r w:rsidRPr="00E45CCF">
              <w:rPr>
                <w:rFonts w:asciiTheme="minorHAnsi" w:hAnsiTheme="minorHAnsi"/>
                <w:sz w:val="20"/>
              </w:rPr>
              <w:t>.</w:t>
            </w:r>
          </w:p>
          <w:p w14:paraId="5982F9DD" w14:textId="77777777" w:rsidR="00DB2FFC" w:rsidRPr="00E45CCF" w:rsidRDefault="00DB2FFC" w:rsidP="002009B1">
            <w:pPr>
              <w:pStyle w:val="ListParagraph"/>
              <w:numPr>
                <w:ilvl w:val="0"/>
                <w:numId w:val="13"/>
              </w:numPr>
              <w:autoSpaceDE w:val="0"/>
              <w:autoSpaceDN w:val="0"/>
              <w:adjustRightInd w:val="0"/>
              <w:contextualSpacing w:val="0"/>
              <w:jc w:val="both"/>
              <w:rPr>
                <w:rFonts w:asciiTheme="minorHAnsi" w:hAnsiTheme="minorHAnsi"/>
                <w:sz w:val="20"/>
              </w:rPr>
            </w:pPr>
            <w:r w:rsidRPr="00E45CCF">
              <w:rPr>
                <w:rFonts w:asciiTheme="minorHAnsi" w:hAnsiTheme="minorHAnsi"/>
                <w:sz w:val="20"/>
              </w:rPr>
              <w:t xml:space="preserve">Interact in an honest, trustworthy and dependable manner with </w:t>
            </w:r>
            <w:r>
              <w:rPr>
                <w:rFonts w:asciiTheme="minorHAnsi" w:hAnsiTheme="minorHAnsi"/>
                <w:sz w:val="20"/>
              </w:rPr>
              <w:t>all citizens and employees of the City of Lovington</w:t>
            </w:r>
            <w:r w:rsidRPr="00E45CCF">
              <w:rPr>
                <w:rFonts w:asciiTheme="minorHAnsi" w:hAnsiTheme="minorHAnsi"/>
                <w:sz w:val="20"/>
              </w:rPr>
              <w:t xml:space="preserve">. </w:t>
            </w:r>
          </w:p>
          <w:p w14:paraId="10B87884" w14:textId="77777777" w:rsidR="00DB2FFC" w:rsidRPr="00E45CCF" w:rsidRDefault="00DB2FFC" w:rsidP="002009B1">
            <w:pPr>
              <w:pStyle w:val="ListParagraph"/>
              <w:numPr>
                <w:ilvl w:val="0"/>
                <w:numId w:val="13"/>
              </w:numPr>
              <w:autoSpaceDE w:val="0"/>
              <w:autoSpaceDN w:val="0"/>
              <w:adjustRightInd w:val="0"/>
              <w:contextualSpacing w:val="0"/>
              <w:jc w:val="both"/>
              <w:rPr>
                <w:rFonts w:asciiTheme="minorHAnsi" w:hAnsiTheme="minorHAnsi"/>
                <w:sz w:val="20"/>
              </w:rPr>
            </w:pPr>
            <w:r w:rsidRPr="00E45CCF">
              <w:rPr>
                <w:rFonts w:asciiTheme="minorHAnsi" w:hAnsiTheme="minorHAnsi"/>
                <w:sz w:val="20"/>
              </w:rPr>
              <w:t>Possess cultural awareness and sensitivity.</w:t>
            </w:r>
          </w:p>
          <w:p w14:paraId="4E387BAC" w14:textId="3EF3E622" w:rsidR="00DB2FFC" w:rsidRPr="0082638E" w:rsidRDefault="0082638E" w:rsidP="002009B1">
            <w:pPr>
              <w:pStyle w:val="Heading2"/>
              <w:numPr>
                <w:ilvl w:val="0"/>
                <w:numId w:val="13"/>
              </w:numPr>
              <w:tabs>
                <w:tab w:val="clear" w:pos="7185"/>
                <w:tab w:val="left" w:pos="9342"/>
              </w:tabs>
              <w:rPr>
                <w:rFonts w:asciiTheme="minorHAnsi" w:hAnsiTheme="minorHAnsi"/>
                <w:b w:val="0"/>
                <w:bCs/>
                <w:sz w:val="20"/>
              </w:rPr>
            </w:pPr>
            <w:r w:rsidRPr="0082638E">
              <w:rPr>
                <w:rFonts w:asciiTheme="minorHAnsi" w:hAnsiTheme="minorHAnsi"/>
                <w:b w:val="0"/>
                <w:bCs/>
                <w:caps w:val="0"/>
                <w:sz w:val="20"/>
              </w:rPr>
              <w:t>Maintain a current</w:t>
            </w:r>
            <w:r w:rsidR="00DB2FFC" w:rsidRPr="0082638E">
              <w:rPr>
                <w:rFonts w:asciiTheme="minorHAnsi" w:hAnsiTheme="minorHAnsi"/>
                <w:b w:val="0"/>
                <w:bCs/>
                <w:sz w:val="20"/>
              </w:rPr>
              <w:t>,</w:t>
            </w:r>
            <w:r w:rsidRPr="0082638E">
              <w:rPr>
                <w:rFonts w:asciiTheme="minorHAnsi" w:hAnsiTheme="minorHAnsi"/>
                <w:b w:val="0"/>
                <w:bCs/>
                <w:caps w:val="0"/>
                <w:sz w:val="20"/>
              </w:rPr>
              <w:t xml:space="preserve"> insurable driver’s license.</w:t>
            </w:r>
          </w:p>
        </w:tc>
      </w:tr>
      <w:tr w:rsidR="00DB2FFC" w:rsidRPr="00E45CCF" w14:paraId="30DDD5A7" w14:textId="77777777" w:rsidTr="000B3564">
        <w:tc>
          <w:tcPr>
            <w:tcW w:w="10717" w:type="dxa"/>
            <w:gridSpan w:val="6"/>
            <w:tcBorders>
              <w:top w:val="single" w:sz="6" w:space="0" w:color="7F7F7F" w:themeColor="text1" w:themeTint="80"/>
              <w:bottom w:val="single" w:sz="6" w:space="0" w:color="7F7F7F" w:themeColor="text1" w:themeTint="80"/>
            </w:tcBorders>
            <w:shd w:val="clear" w:color="auto" w:fill="D9D9D9" w:themeFill="background1" w:themeFillShade="D9"/>
          </w:tcPr>
          <w:p w14:paraId="7A0870D7" w14:textId="25B7FC0C" w:rsidR="00DB2FFC" w:rsidRPr="0082638E" w:rsidRDefault="00DB2FFC" w:rsidP="0082638E">
            <w:pPr>
              <w:autoSpaceDE w:val="0"/>
              <w:autoSpaceDN w:val="0"/>
              <w:adjustRightInd w:val="0"/>
              <w:spacing w:after="120"/>
              <w:jc w:val="both"/>
              <w:rPr>
                <w:rFonts w:asciiTheme="minorHAnsi" w:hAnsiTheme="minorHAnsi"/>
                <w:b/>
                <w:bCs/>
                <w:sz w:val="20"/>
              </w:rPr>
            </w:pPr>
            <w:r w:rsidRPr="0082638E">
              <w:rPr>
                <w:rFonts w:asciiTheme="minorHAnsi" w:hAnsiTheme="minorHAnsi"/>
                <w:b/>
                <w:bCs/>
                <w:sz w:val="22"/>
              </w:rPr>
              <w:t xml:space="preserve">POSITION PURPOSE </w:t>
            </w:r>
          </w:p>
        </w:tc>
      </w:tr>
      <w:tr w:rsidR="00DB2FFC" w:rsidRPr="00E45CCF" w14:paraId="240C06DF" w14:textId="77777777" w:rsidTr="000B3564">
        <w:tc>
          <w:tcPr>
            <w:tcW w:w="10717" w:type="dxa"/>
            <w:gridSpan w:val="6"/>
            <w:tcBorders>
              <w:top w:val="single" w:sz="6" w:space="0" w:color="7F7F7F" w:themeColor="text1" w:themeTint="80"/>
              <w:bottom w:val="single" w:sz="6" w:space="0" w:color="7F7F7F" w:themeColor="text1" w:themeTint="80"/>
            </w:tcBorders>
            <w:shd w:val="clear" w:color="auto" w:fill="FFFFFF" w:themeFill="background1"/>
          </w:tcPr>
          <w:p w14:paraId="495A30B9" w14:textId="10B43569" w:rsidR="00DB2FFC" w:rsidRPr="00E45CCF" w:rsidRDefault="00DB2FFC" w:rsidP="00DF73F2">
            <w:pPr>
              <w:pStyle w:val="Heading2"/>
              <w:rPr>
                <w:rFonts w:asciiTheme="minorHAnsi" w:hAnsiTheme="minorHAnsi"/>
                <w:sz w:val="22"/>
              </w:rPr>
            </w:pPr>
            <w:r w:rsidRPr="00DB2FFC">
              <w:rPr>
                <w:rFonts w:asciiTheme="minorHAnsi" w:hAnsiTheme="minorHAnsi"/>
                <w:b w:val="0"/>
                <w:caps w:val="0"/>
                <w:sz w:val="20"/>
              </w:rPr>
              <w:t>This is a part-time seasonal position that reports to the Animal Protection Services Supervisor, or designee. The Animal Shelter Assistant performs field and office work to administer the City’s animal shelter to include animal licensing program, adoption program, including issuing licenses, adopting animals, and collecting and accounting for fees. Perform shelter-cleaning duties, animal feeding, and other duties related to the maintenance of the Animal Shelter and the animals held at the shelter. Assist community education regarding the importance of licensing. Promote responsible pet ownership and pet population.</w:t>
            </w:r>
          </w:p>
        </w:tc>
      </w:tr>
      <w:tr w:rsidR="00DB2FFC" w:rsidRPr="00F6143A" w14:paraId="7B7DE5B7" w14:textId="77777777" w:rsidTr="000B3564">
        <w:tc>
          <w:tcPr>
            <w:tcW w:w="10717" w:type="dxa"/>
            <w:gridSpan w:val="6"/>
            <w:tcBorders>
              <w:top w:val="single" w:sz="6" w:space="0" w:color="7F7F7F" w:themeColor="text1" w:themeTint="80"/>
              <w:bottom w:val="single" w:sz="6" w:space="0" w:color="7F7F7F" w:themeColor="text1" w:themeTint="80"/>
            </w:tcBorders>
            <w:shd w:val="clear" w:color="auto" w:fill="D9D9D9" w:themeFill="background1" w:themeFillShade="D9"/>
          </w:tcPr>
          <w:p w14:paraId="7C704E6F" w14:textId="640CAD57" w:rsidR="00DB2FFC" w:rsidRPr="00F6143A" w:rsidRDefault="00DB2FFC" w:rsidP="00613304">
            <w:pPr>
              <w:pStyle w:val="Heading2"/>
              <w:spacing w:after="120"/>
              <w:jc w:val="both"/>
              <w:rPr>
                <w:rFonts w:asciiTheme="minorHAnsi" w:hAnsiTheme="minorHAnsi"/>
                <w:b w:val="0"/>
                <w:caps w:val="0"/>
                <w:sz w:val="20"/>
              </w:rPr>
            </w:pPr>
            <w:r w:rsidRPr="00E45CCF">
              <w:rPr>
                <w:rFonts w:asciiTheme="minorHAnsi" w:hAnsiTheme="minorHAnsi"/>
                <w:sz w:val="22"/>
              </w:rPr>
              <w:t xml:space="preserve">essential Duties, functions &amp; Responsibilities  </w:t>
            </w:r>
          </w:p>
        </w:tc>
      </w:tr>
      <w:tr w:rsidR="00DB2FFC" w:rsidRPr="00E45CCF" w14:paraId="3CE78764" w14:textId="77777777" w:rsidTr="000B3564">
        <w:tc>
          <w:tcPr>
            <w:tcW w:w="10717" w:type="dxa"/>
            <w:gridSpan w:val="6"/>
            <w:tcBorders>
              <w:top w:val="single" w:sz="6" w:space="0" w:color="7F7F7F" w:themeColor="text1" w:themeTint="80"/>
            </w:tcBorders>
            <w:shd w:val="clear" w:color="auto" w:fill="FFFFFF" w:themeFill="background1"/>
          </w:tcPr>
          <w:p w14:paraId="33F2F364" w14:textId="77777777" w:rsidR="00DB2FFC" w:rsidRPr="00DB2FFC" w:rsidRDefault="00DB2FFC" w:rsidP="002009B1">
            <w:pPr>
              <w:rPr>
                <w:rFonts w:asciiTheme="minorHAnsi" w:hAnsiTheme="minorHAnsi" w:cstheme="minorHAnsi"/>
                <w:sz w:val="20"/>
                <w:szCs w:val="32"/>
              </w:rPr>
            </w:pPr>
            <w:r w:rsidRPr="00DB2FFC">
              <w:rPr>
                <w:rFonts w:asciiTheme="minorHAnsi" w:hAnsiTheme="minorHAnsi" w:cstheme="minorHAnsi"/>
                <w:sz w:val="20"/>
                <w:szCs w:val="32"/>
              </w:rPr>
              <w:t xml:space="preserve">All the following are to be performed while adhering to the Animal Protection Services Department Policy Manual, and City of Lovington operational policies, safety rules, and procedures. </w:t>
            </w:r>
          </w:p>
          <w:p w14:paraId="0A7021F7" w14:textId="77777777" w:rsidR="00DB2FFC" w:rsidRPr="00DB2FFC" w:rsidRDefault="00DB2FFC" w:rsidP="002009B1">
            <w:pPr>
              <w:pStyle w:val="ListParagraph"/>
              <w:numPr>
                <w:ilvl w:val="0"/>
                <w:numId w:val="18"/>
              </w:numPr>
              <w:spacing w:after="160"/>
              <w:rPr>
                <w:rFonts w:asciiTheme="minorHAnsi" w:hAnsiTheme="minorHAnsi" w:cstheme="minorHAnsi"/>
                <w:sz w:val="20"/>
                <w:szCs w:val="32"/>
              </w:rPr>
            </w:pPr>
            <w:r w:rsidRPr="00DB2FFC">
              <w:rPr>
                <w:rFonts w:asciiTheme="minorHAnsi" w:hAnsiTheme="minorHAnsi" w:cstheme="minorHAnsi"/>
                <w:sz w:val="20"/>
                <w:szCs w:val="32"/>
              </w:rPr>
              <w:t xml:space="preserve">Record animals claimed, adopted, released, and impounded into computer system. </w:t>
            </w:r>
          </w:p>
          <w:p w14:paraId="0AD3C405" w14:textId="77777777" w:rsidR="00DB2FFC" w:rsidRPr="00DB2FFC" w:rsidRDefault="00DB2FFC" w:rsidP="002009B1">
            <w:pPr>
              <w:pStyle w:val="ListParagraph"/>
              <w:numPr>
                <w:ilvl w:val="0"/>
                <w:numId w:val="18"/>
              </w:numPr>
              <w:spacing w:after="160"/>
              <w:rPr>
                <w:rFonts w:asciiTheme="minorHAnsi" w:hAnsiTheme="minorHAnsi" w:cstheme="minorHAnsi"/>
                <w:sz w:val="20"/>
                <w:szCs w:val="32"/>
              </w:rPr>
            </w:pPr>
            <w:r w:rsidRPr="00DB2FFC">
              <w:rPr>
                <w:rFonts w:asciiTheme="minorHAnsi" w:hAnsiTheme="minorHAnsi" w:cstheme="minorHAnsi"/>
                <w:sz w:val="20"/>
                <w:szCs w:val="32"/>
              </w:rPr>
              <w:t>Collection of fees and the issuance of licenses to animal owners and maintain related records.</w:t>
            </w:r>
          </w:p>
          <w:p w14:paraId="7913ABA3" w14:textId="77777777" w:rsidR="00DB2FFC" w:rsidRPr="00DB2FFC" w:rsidRDefault="00DB2FFC" w:rsidP="002009B1">
            <w:pPr>
              <w:pStyle w:val="ListParagraph"/>
              <w:numPr>
                <w:ilvl w:val="0"/>
                <w:numId w:val="18"/>
              </w:numPr>
              <w:spacing w:after="160"/>
              <w:rPr>
                <w:rFonts w:asciiTheme="minorHAnsi" w:hAnsiTheme="minorHAnsi" w:cstheme="minorHAnsi"/>
                <w:sz w:val="20"/>
                <w:szCs w:val="32"/>
              </w:rPr>
            </w:pPr>
            <w:r w:rsidRPr="00DB2FFC">
              <w:rPr>
                <w:rFonts w:asciiTheme="minorHAnsi" w:hAnsiTheme="minorHAnsi" w:cstheme="minorHAnsi"/>
                <w:sz w:val="20"/>
                <w:szCs w:val="32"/>
              </w:rPr>
              <w:t>Balance and prepare deposits for revenue collected and maintain related records.</w:t>
            </w:r>
          </w:p>
          <w:p w14:paraId="02AC726C" w14:textId="15D97AF2" w:rsidR="00DB2FFC" w:rsidRPr="00DB2FFC" w:rsidRDefault="00DB2FFC" w:rsidP="002009B1">
            <w:pPr>
              <w:pStyle w:val="ListParagraph"/>
              <w:numPr>
                <w:ilvl w:val="0"/>
                <w:numId w:val="18"/>
              </w:numPr>
              <w:spacing w:after="160"/>
              <w:rPr>
                <w:rFonts w:asciiTheme="minorHAnsi" w:hAnsiTheme="minorHAnsi" w:cstheme="minorHAnsi"/>
                <w:sz w:val="20"/>
                <w:szCs w:val="32"/>
              </w:rPr>
            </w:pPr>
            <w:r w:rsidRPr="00DB2FFC">
              <w:rPr>
                <w:rFonts w:asciiTheme="minorHAnsi" w:hAnsiTheme="minorHAnsi" w:cstheme="minorHAnsi"/>
                <w:sz w:val="20"/>
                <w:szCs w:val="32"/>
              </w:rPr>
              <w:t>Remain current on the rules and regulations governing the license process.</w:t>
            </w:r>
          </w:p>
          <w:p w14:paraId="2CAE436C" w14:textId="534E5767" w:rsidR="00DB2FFC" w:rsidRPr="00DB2FFC" w:rsidRDefault="00DB2FFC" w:rsidP="002009B1">
            <w:pPr>
              <w:pStyle w:val="ListParagraph"/>
              <w:numPr>
                <w:ilvl w:val="0"/>
                <w:numId w:val="18"/>
              </w:numPr>
              <w:spacing w:after="160"/>
              <w:rPr>
                <w:rFonts w:asciiTheme="minorHAnsi" w:hAnsiTheme="minorHAnsi" w:cstheme="minorHAnsi"/>
                <w:sz w:val="20"/>
                <w:szCs w:val="32"/>
              </w:rPr>
            </w:pPr>
            <w:r w:rsidRPr="00DB2FFC">
              <w:rPr>
                <w:rFonts w:asciiTheme="minorHAnsi" w:hAnsiTheme="minorHAnsi" w:cstheme="minorHAnsi"/>
                <w:sz w:val="20"/>
                <w:szCs w:val="32"/>
              </w:rPr>
              <w:t xml:space="preserve">Communicate with other agencies/departments to provide or obtain current animal </w:t>
            </w:r>
            <w:proofErr w:type="gramStart"/>
            <w:r w:rsidRPr="00DB2FFC">
              <w:rPr>
                <w:rFonts w:asciiTheme="minorHAnsi" w:hAnsiTheme="minorHAnsi" w:cstheme="minorHAnsi"/>
                <w:sz w:val="20"/>
                <w:szCs w:val="32"/>
              </w:rPr>
              <w:t>licensing  information</w:t>
            </w:r>
            <w:proofErr w:type="gramEnd"/>
            <w:r w:rsidRPr="00DB2FFC">
              <w:rPr>
                <w:rFonts w:asciiTheme="minorHAnsi" w:hAnsiTheme="minorHAnsi" w:cstheme="minorHAnsi"/>
                <w:sz w:val="20"/>
                <w:szCs w:val="32"/>
              </w:rPr>
              <w:t>.</w:t>
            </w:r>
          </w:p>
          <w:p w14:paraId="345D43D4" w14:textId="7F7BDAD0" w:rsidR="00DB2FFC" w:rsidRPr="00DB2FFC" w:rsidRDefault="00DB2FFC" w:rsidP="002009B1">
            <w:pPr>
              <w:pStyle w:val="ListParagraph"/>
              <w:numPr>
                <w:ilvl w:val="0"/>
                <w:numId w:val="18"/>
              </w:numPr>
              <w:spacing w:after="160"/>
              <w:rPr>
                <w:rFonts w:asciiTheme="minorHAnsi" w:hAnsiTheme="minorHAnsi" w:cstheme="minorHAnsi"/>
                <w:sz w:val="20"/>
                <w:szCs w:val="32"/>
              </w:rPr>
            </w:pPr>
            <w:r w:rsidRPr="00DB2FFC">
              <w:rPr>
                <w:rFonts w:asciiTheme="minorHAnsi" w:hAnsiTheme="minorHAnsi" w:cstheme="minorHAnsi"/>
                <w:sz w:val="20"/>
                <w:szCs w:val="32"/>
              </w:rPr>
              <w:t>Answer incoming calls and return calls.</w:t>
            </w:r>
          </w:p>
          <w:p w14:paraId="78FFF254" w14:textId="4D8659F1" w:rsidR="00DB2FFC" w:rsidRPr="00DB2FFC" w:rsidRDefault="00DB2FFC" w:rsidP="002009B1">
            <w:pPr>
              <w:pStyle w:val="ListParagraph"/>
              <w:numPr>
                <w:ilvl w:val="0"/>
                <w:numId w:val="18"/>
              </w:numPr>
              <w:spacing w:after="160"/>
              <w:rPr>
                <w:rFonts w:asciiTheme="minorHAnsi" w:hAnsiTheme="minorHAnsi" w:cstheme="minorHAnsi"/>
                <w:sz w:val="20"/>
                <w:szCs w:val="32"/>
              </w:rPr>
            </w:pPr>
            <w:r w:rsidRPr="00DB2FFC">
              <w:rPr>
                <w:rFonts w:asciiTheme="minorHAnsi" w:hAnsiTheme="minorHAnsi" w:cstheme="minorHAnsi"/>
                <w:sz w:val="20"/>
                <w:szCs w:val="32"/>
              </w:rPr>
              <w:t>Assist with supervision and training of volunteers.</w:t>
            </w:r>
          </w:p>
          <w:p w14:paraId="0E008A50" w14:textId="36356079" w:rsidR="00DB2FFC" w:rsidRPr="00DB2FFC" w:rsidRDefault="00DB2FFC" w:rsidP="002009B1">
            <w:pPr>
              <w:pStyle w:val="ListParagraph"/>
              <w:numPr>
                <w:ilvl w:val="0"/>
                <w:numId w:val="18"/>
              </w:numPr>
              <w:spacing w:after="160"/>
              <w:rPr>
                <w:rFonts w:asciiTheme="minorHAnsi" w:hAnsiTheme="minorHAnsi" w:cstheme="minorHAnsi"/>
                <w:sz w:val="20"/>
                <w:szCs w:val="32"/>
              </w:rPr>
            </w:pPr>
            <w:r w:rsidRPr="00DB2FFC">
              <w:rPr>
                <w:rFonts w:asciiTheme="minorHAnsi" w:hAnsiTheme="minorHAnsi" w:cstheme="minorHAnsi"/>
                <w:sz w:val="20"/>
                <w:szCs w:val="32"/>
              </w:rPr>
              <w:t>Perform brief assessment of animal health and temperament on arrival.</w:t>
            </w:r>
          </w:p>
          <w:p w14:paraId="45C6D409" w14:textId="38C2C757" w:rsidR="00DB2FFC" w:rsidRPr="00DB2FFC" w:rsidRDefault="00DB2FFC" w:rsidP="002009B1">
            <w:pPr>
              <w:pStyle w:val="ListParagraph"/>
              <w:numPr>
                <w:ilvl w:val="0"/>
                <w:numId w:val="18"/>
              </w:numPr>
              <w:spacing w:after="160"/>
              <w:rPr>
                <w:rFonts w:asciiTheme="minorHAnsi" w:hAnsiTheme="minorHAnsi" w:cstheme="minorHAnsi"/>
                <w:sz w:val="20"/>
                <w:szCs w:val="32"/>
              </w:rPr>
            </w:pPr>
            <w:r w:rsidRPr="00DB2FFC">
              <w:rPr>
                <w:rFonts w:asciiTheme="minorHAnsi" w:hAnsiTheme="minorHAnsi" w:cstheme="minorHAnsi"/>
                <w:sz w:val="20"/>
                <w:szCs w:val="32"/>
              </w:rPr>
              <w:t xml:space="preserve">Conduct a daily walk through to assess animal safety and well-being. </w:t>
            </w:r>
          </w:p>
          <w:p w14:paraId="77C14737" w14:textId="77777777" w:rsidR="00DB2FFC" w:rsidRPr="00DB2FFC" w:rsidRDefault="00DB2FFC" w:rsidP="002009B1">
            <w:pPr>
              <w:pStyle w:val="ListParagraph"/>
              <w:numPr>
                <w:ilvl w:val="0"/>
                <w:numId w:val="18"/>
              </w:numPr>
              <w:spacing w:after="160"/>
              <w:rPr>
                <w:rFonts w:asciiTheme="minorHAnsi" w:hAnsiTheme="minorHAnsi" w:cstheme="minorHAnsi"/>
                <w:sz w:val="20"/>
                <w:szCs w:val="32"/>
              </w:rPr>
            </w:pPr>
            <w:r w:rsidRPr="00DB2FFC">
              <w:rPr>
                <w:rFonts w:asciiTheme="minorHAnsi" w:hAnsiTheme="minorHAnsi" w:cstheme="minorHAnsi"/>
                <w:sz w:val="20"/>
                <w:szCs w:val="32"/>
              </w:rPr>
              <w:t>Set up and house incoming animals, including wild cats when required.</w:t>
            </w:r>
          </w:p>
          <w:p w14:paraId="4CD6030A" w14:textId="3A9BBEB1" w:rsidR="00DB2FFC" w:rsidRPr="00DB2FFC" w:rsidRDefault="00DB2FFC" w:rsidP="002009B1">
            <w:pPr>
              <w:pStyle w:val="ListParagraph"/>
              <w:numPr>
                <w:ilvl w:val="0"/>
                <w:numId w:val="18"/>
              </w:numPr>
              <w:spacing w:after="160"/>
              <w:rPr>
                <w:rFonts w:asciiTheme="minorHAnsi" w:hAnsiTheme="minorHAnsi" w:cstheme="minorHAnsi"/>
                <w:sz w:val="20"/>
                <w:szCs w:val="32"/>
              </w:rPr>
            </w:pPr>
            <w:r w:rsidRPr="00DB2FFC">
              <w:rPr>
                <w:rFonts w:asciiTheme="minorHAnsi" w:hAnsiTheme="minorHAnsi" w:cstheme="minorHAnsi"/>
                <w:sz w:val="20"/>
                <w:szCs w:val="32"/>
              </w:rPr>
              <w:t>Proper feeding and grooming of all animals.</w:t>
            </w:r>
          </w:p>
          <w:p w14:paraId="493F6C6D" w14:textId="7E7A7307" w:rsidR="00DB2FFC" w:rsidRPr="00DB2FFC" w:rsidRDefault="00DB2FFC" w:rsidP="002009B1">
            <w:pPr>
              <w:pStyle w:val="ListParagraph"/>
              <w:numPr>
                <w:ilvl w:val="0"/>
                <w:numId w:val="18"/>
              </w:numPr>
              <w:spacing w:after="160"/>
              <w:rPr>
                <w:rFonts w:asciiTheme="minorHAnsi" w:hAnsiTheme="minorHAnsi" w:cstheme="minorHAnsi"/>
                <w:sz w:val="20"/>
                <w:szCs w:val="32"/>
              </w:rPr>
            </w:pPr>
            <w:r w:rsidRPr="00DB2FFC">
              <w:rPr>
                <w:rFonts w:asciiTheme="minorHAnsi" w:hAnsiTheme="minorHAnsi" w:cstheme="minorHAnsi"/>
                <w:sz w:val="20"/>
                <w:szCs w:val="32"/>
              </w:rPr>
              <w:t>Wash/disinfect dishes, litter pans, toys, and bedding.</w:t>
            </w:r>
          </w:p>
          <w:p w14:paraId="212F6A9D" w14:textId="2C060855" w:rsidR="00DB2FFC" w:rsidRPr="00DB2FFC" w:rsidRDefault="00DB2FFC" w:rsidP="002009B1">
            <w:pPr>
              <w:pStyle w:val="ListParagraph"/>
              <w:numPr>
                <w:ilvl w:val="0"/>
                <w:numId w:val="18"/>
              </w:numPr>
              <w:spacing w:after="160"/>
              <w:rPr>
                <w:rFonts w:asciiTheme="minorHAnsi" w:hAnsiTheme="minorHAnsi" w:cstheme="minorHAnsi"/>
                <w:sz w:val="20"/>
                <w:szCs w:val="32"/>
              </w:rPr>
            </w:pPr>
            <w:r w:rsidRPr="00DB2FFC">
              <w:rPr>
                <w:rFonts w:asciiTheme="minorHAnsi" w:hAnsiTheme="minorHAnsi" w:cstheme="minorHAnsi"/>
                <w:sz w:val="20"/>
                <w:szCs w:val="32"/>
              </w:rPr>
              <w:t>Disinfect all cages/ runs to include indoors and outside.</w:t>
            </w:r>
          </w:p>
          <w:p w14:paraId="3319DAC8" w14:textId="7A7D17C6" w:rsidR="00DB2FFC" w:rsidRPr="00DB2FFC" w:rsidRDefault="00DB2FFC" w:rsidP="002009B1">
            <w:pPr>
              <w:pStyle w:val="ListParagraph"/>
              <w:numPr>
                <w:ilvl w:val="0"/>
                <w:numId w:val="18"/>
              </w:numPr>
              <w:spacing w:after="160"/>
              <w:rPr>
                <w:rFonts w:asciiTheme="minorHAnsi" w:hAnsiTheme="minorHAnsi" w:cstheme="minorHAnsi"/>
                <w:sz w:val="20"/>
                <w:szCs w:val="32"/>
              </w:rPr>
            </w:pPr>
            <w:r w:rsidRPr="00DB2FFC">
              <w:rPr>
                <w:rFonts w:asciiTheme="minorHAnsi" w:hAnsiTheme="minorHAnsi" w:cstheme="minorHAnsi"/>
                <w:sz w:val="20"/>
                <w:szCs w:val="32"/>
              </w:rPr>
              <w:lastRenderedPageBreak/>
              <w:t xml:space="preserve">Keep all animal areas clean, includes sweeping/mopping. </w:t>
            </w:r>
          </w:p>
          <w:p w14:paraId="01EB0B05" w14:textId="77777777" w:rsidR="00DB2FFC" w:rsidRPr="00DB2FFC" w:rsidRDefault="00DB2FFC" w:rsidP="002009B1">
            <w:pPr>
              <w:pStyle w:val="ListParagraph"/>
              <w:numPr>
                <w:ilvl w:val="0"/>
                <w:numId w:val="18"/>
              </w:numPr>
              <w:spacing w:after="160"/>
              <w:rPr>
                <w:rFonts w:asciiTheme="minorHAnsi" w:hAnsiTheme="minorHAnsi" w:cstheme="minorHAnsi"/>
                <w:sz w:val="20"/>
                <w:szCs w:val="32"/>
              </w:rPr>
            </w:pPr>
            <w:r w:rsidRPr="00DB2FFC">
              <w:rPr>
                <w:rFonts w:asciiTheme="minorHAnsi" w:hAnsiTheme="minorHAnsi" w:cstheme="minorHAnsi"/>
                <w:sz w:val="20"/>
                <w:szCs w:val="32"/>
              </w:rPr>
              <w:t>Remove animal waste products throughout the day.</w:t>
            </w:r>
          </w:p>
          <w:p w14:paraId="3112628F" w14:textId="184927FC" w:rsidR="00DB2FFC" w:rsidRPr="00DB2FFC" w:rsidRDefault="00DB2FFC" w:rsidP="002009B1">
            <w:pPr>
              <w:pStyle w:val="ListParagraph"/>
              <w:numPr>
                <w:ilvl w:val="0"/>
                <w:numId w:val="18"/>
              </w:numPr>
              <w:spacing w:after="160"/>
              <w:rPr>
                <w:rFonts w:asciiTheme="minorHAnsi" w:hAnsiTheme="minorHAnsi" w:cstheme="minorHAnsi"/>
                <w:sz w:val="20"/>
                <w:szCs w:val="32"/>
              </w:rPr>
            </w:pPr>
            <w:r w:rsidRPr="00DB2FFC">
              <w:rPr>
                <w:rFonts w:asciiTheme="minorHAnsi" w:hAnsiTheme="minorHAnsi" w:cstheme="minorHAnsi"/>
                <w:sz w:val="20"/>
                <w:szCs w:val="32"/>
              </w:rPr>
              <w:t xml:space="preserve">Proper use of equipment such as cleaning tools, disinfectant sprayer, ladders, and catch poles. </w:t>
            </w:r>
          </w:p>
          <w:p w14:paraId="295BD415" w14:textId="77777777" w:rsidR="00DB2FFC" w:rsidRPr="00DB2FFC" w:rsidRDefault="00DB2FFC" w:rsidP="002009B1">
            <w:pPr>
              <w:pStyle w:val="ListParagraph"/>
              <w:numPr>
                <w:ilvl w:val="0"/>
                <w:numId w:val="18"/>
              </w:numPr>
              <w:spacing w:after="160"/>
              <w:rPr>
                <w:rFonts w:asciiTheme="minorHAnsi" w:hAnsiTheme="minorHAnsi" w:cstheme="minorHAnsi"/>
                <w:sz w:val="20"/>
                <w:szCs w:val="32"/>
              </w:rPr>
            </w:pPr>
            <w:r w:rsidRPr="00DB2FFC">
              <w:rPr>
                <w:rFonts w:asciiTheme="minorHAnsi" w:hAnsiTheme="minorHAnsi" w:cstheme="minorHAnsi"/>
                <w:sz w:val="20"/>
                <w:szCs w:val="32"/>
              </w:rPr>
              <w:t xml:space="preserve">Assist the public to locate lost pets, including the viewing of dead-on arrival (DOA’s) as needed for identification; greet and accompany to areas of shelter housing stray animals. </w:t>
            </w:r>
          </w:p>
          <w:p w14:paraId="42E3E2B9" w14:textId="77777777" w:rsidR="00DB2FFC" w:rsidRPr="00DB2FFC" w:rsidRDefault="00DB2FFC" w:rsidP="002009B1">
            <w:pPr>
              <w:pStyle w:val="ListParagraph"/>
              <w:numPr>
                <w:ilvl w:val="0"/>
                <w:numId w:val="18"/>
              </w:numPr>
              <w:spacing w:after="160"/>
              <w:rPr>
                <w:rFonts w:asciiTheme="minorHAnsi" w:hAnsiTheme="minorHAnsi" w:cstheme="minorHAnsi"/>
                <w:sz w:val="20"/>
                <w:szCs w:val="32"/>
              </w:rPr>
            </w:pPr>
            <w:r w:rsidRPr="00DB2FFC">
              <w:rPr>
                <w:rFonts w:asciiTheme="minorHAnsi" w:hAnsiTheme="minorHAnsi" w:cstheme="minorHAnsi"/>
                <w:sz w:val="20"/>
                <w:szCs w:val="32"/>
              </w:rPr>
              <w:t xml:space="preserve">Vaccinate animals and administer prescribed medications. </w:t>
            </w:r>
          </w:p>
          <w:p w14:paraId="3B7DBCC8" w14:textId="77777777" w:rsidR="00DB2FFC" w:rsidRPr="00DB2FFC" w:rsidRDefault="00DB2FFC" w:rsidP="002009B1">
            <w:pPr>
              <w:pStyle w:val="ListParagraph"/>
              <w:numPr>
                <w:ilvl w:val="0"/>
                <w:numId w:val="18"/>
              </w:numPr>
              <w:spacing w:after="160"/>
              <w:rPr>
                <w:rFonts w:asciiTheme="minorHAnsi" w:hAnsiTheme="minorHAnsi" w:cstheme="minorHAnsi"/>
                <w:sz w:val="20"/>
                <w:szCs w:val="32"/>
              </w:rPr>
            </w:pPr>
            <w:r w:rsidRPr="00DB2FFC">
              <w:rPr>
                <w:rFonts w:asciiTheme="minorHAnsi" w:hAnsiTheme="minorHAnsi" w:cstheme="minorHAnsi"/>
                <w:sz w:val="20"/>
                <w:szCs w:val="32"/>
              </w:rPr>
              <w:t>Restock supplies in all animal areas; maintain adequate supplies, including food, cleaning, and disinfectant supplies.</w:t>
            </w:r>
          </w:p>
          <w:p w14:paraId="61C01BDF" w14:textId="3B507299" w:rsidR="00DB2FFC" w:rsidRPr="00DB2FFC" w:rsidRDefault="00DB2FFC" w:rsidP="002009B1">
            <w:pPr>
              <w:pStyle w:val="ListParagraph"/>
              <w:numPr>
                <w:ilvl w:val="0"/>
                <w:numId w:val="18"/>
              </w:numPr>
              <w:spacing w:after="160"/>
              <w:rPr>
                <w:rFonts w:asciiTheme="minorHAnsi" w:hAnsiTheme="minorHAnsi" w:cstheme="minorHAnsi"/>
                <w:sz w:val="20"/>
                <w:szCs w:val="32"/>
              </w:rPr>
            </w:pPr>
            <w:r w:rsidRPr="00DB2FFC">
              <w:rPr>
                <w:rFonts w:asciiTheme="minorHAnsi" w:hAnsiTheme="minorHAnsi" w:cstheme="minorHAnsi"/>
                <w:sz w:val="20"/>
                <w:szCs w:val="32"/>
              </w:rPr>
              <w:t xml:space="preserve">Determine ownership of animals at large. File paperwork and cards. </w:t>
            </w:r>
          </w:p>
          <w:p w14:paraId="21FA2456" w14:textId="77777777" w:rsidR="00DB2FFC" w:rsidRPr="00DB2FFC" w:rsidRDefault="00DB2FFC" w:rsidP="002009B1">
            <w:pPr>
              <w:pStyle w:val="ListParagraph"/>
              <w:numPr>
                <w:ilvl w:val="0"/>
                <w:numId w:val="18"/>
              </w:numPr>
              <w:spacing w:after="160"/>
              <w:rPr>
                <w:rFonts w:asciiTheme="minorHAnsi" w:hAnsiTheme="minorHAnsi" w:cstheme="minorHAnsi"/>
                <w:sz w:val="20"/>
                <w:szCs w:val="32"/>
              </w:rPr>
            </w:pPr>
            <w:r w:rsidRPr="00DB2FFC">
              <w:rPr>
                <w:rFonts w:asciiTheme="minorHAnsi" w:hAnsiTheme="minorHAnsi" w:cstheme="minorHAnsi"/>
                <w:sz w:val="20"/>
                <w:szCs w:val="32"/>
              </w:rPr>
              <w:t xml:space="preserve">Access computer files as needed. </w:t>
            </w:r>
          </w:p>
          <w:p w14:paraId="1450C76B" w14:textId="77777777" w:rsidR="00DB2FFC" w:rsidRPr="00DB2FFC" w:rsidRDefault="00DB2FFC" w:rsidP="002009B1">
            <w:pPr>
              <w:pStyle w:val="ListParagraph"/>
              <w:numPr>
                <w:ilvl w:val="0"/>
                <w:numId w:val="18"/>
              </w:numPr>
              <w:spacing w:after="160"/>
              <w:rPr>
                <w:rFonts w:asciiTheme="minorHAnsi" w:hAnsiTheme="minorHAnsi" w:cstheme="minorHAnsi"/>
                <w:sz w:val="20"/>
                <w:szCs w:val="32"/>
              </w:rPr>
            </w:pPr>
            <w:r w:rsidRPr="00DB2FFC">
              <w:rPr>
                <w:rFonts w:asciiTheme="minorHAnsi" w:hAnsiTheme="minorHAnsi" w:cstheme="minorHAnsi"/>
                <w:sz w:val="20"/>
                <w:szCs w:val="32"/>
              </w:rPr>
              <w:t>Handle vicious animals or irate citizens, utilizing safety procedures and techniques.</w:t>
            </w:r>
          </w:p>
          <w:p w14:paraId="79FF14FB" w14:textId="03EF5C8E" w:rsidR="00DB2FFC" w:rsidRPr="00DB2FFC" w:rsidRDefault="00DB2FFC" w:rsidP="002009B1">
            <w:pPr>
              <w:pStyle w:val="ListParagraph"/>
              <w:numPr>
                <w:ilvl w:val="0"/>
                <w:numId w:val="18"/>
              </w:numPr>
              <w:spacing w:after="160"/>
              <w:rPr>
                <w:rFonts w:asciiTheme="minorHAnsi" w:hAnsiTheme="minorHAnsi" w:cstheme="minorHAnsi"/>
                <w:sz w:val="20"/>
                <w:szCs w:val="32"/>
              </w:rPr>
            </w:pPr>
            <w:r w:rsidRPr="00DB2FFC">
              <w:rPr>
                <w:rFonts w:asciiTheme="minorHAnsi" w:hAnsiTheme="minorHAnsi" w:cstheme="minorHAnsi"/>
                <w:sz w:val="20"/>
                <w:szCs w:val="32"/>
              </w:rPr>
              <w:t xml:space="preserve">Perform related duties as assigned. Determine animals to be euthanized and communicate to assisting staff. </w:t>
            </w:r>
          </w:p>
          <w:p w14:paraId="49D4DB77" w14:textId="77777777" w:rsidR="00DB2FFC" w:rsidRPr="00DB2FFC" w:rsidRDefault="00DB2FFC" w:rsidP="002009B1">
            <w:pPr>
              <w:pStyle w:val="ListParagraph"/>
              <w:numPr>
                <w:ilvl w:val="0"/>
                <w:numId w:val="18"/>
              </w:numPr>
              <w:spacing w:after="160"/>
              <w:rPr>
                <w:rFonts w:asciiTheme="minorHAnsi" w:hAnsiTheme="minorHAnsi" w:cstheme="minorHAnsi"/>
                <w:sz w:val="20"/>
                <w:szCs w:val="32"/>
              </w:rPr>
            </w:pPr>
            <w:r w:rsidRPr="00DB2FFC">
              <w:rPr>
                <w:rFonts w:asciiTheme="minorHAnsi" w:hAnsiTheme="minorHAnsi" w:cstheme="minorHAnsi"/>
                <w:sz w:val="20"/>
                <w:szCs w:val="32"/>
              </w:rPr>
              <w:t>Transport corpses to landfill for disposal.</w:t>
            </w:r>
          </w:p>
          <w:p w14:paraId="05F44EDB" w14:textId="0E49ABCC" w:rsidR="00DB2FFC" w:rsidRPr="00DB2FFC" w:rsidRDefault="00DB2FFC" w:rsidP="002009B1">
            <w:pPr>
              <w:pStyle w:val="ListParagraph"/>
              <w:numPr>
                <w:ilvl w:val="0"/>
                <w:numId w:val="18"/>
              </w:numPr>
              <w:spacing w:after="160"/>
              <w:rPr>
                <w:rFonts w:asciiTheme="minorHAnsi" w:hAnsiTheme="minorHAnsi" w:cstheme="minorHAnsi"/>
                <w:sz w:val="20"/>
                <w:szCs w:val="32"/>
              </w:rPr>
            </w:pPr>
            <w:r w:rsidRPr="00DB2FFC">
              <w:rPr>
                <w:rFonts w:asciiTheme="minorHAnsi" w:hAnsiTheme="minorHAnsi" w:cstheme="minorHAnsi"/>
                <w:sz w:val="20"/>
                <w:szCs w:val="32"/>
              </w:rPr>
              <w:t xml:space="preserve">Perform census of sheltered animals. </w:t>
            </w:r>
          </w:p>
          <w:p w14:paraId="0881ED3F" w14:textId="77777777" w:rsidR="00DB2FFC" w:rsidRPr="00DB2FFC" w:rsidRDefault="00DB2FFC" w:rsidP="002009B1">
            <w:pPr>
              <w:pStyle w:val="ListParagraph"/>
              <w:numPr>
                <w:ilvl w:val="0"/>
                <w:numId w:val="18"/>
              </w:numPr>
              <w:spacing w:after="160"/>
              <w:rPr>
                <w:rFonts w:asciiTheme="minorHAnsi" w:hAnsiTheme="minorHAnsi" w:cstheme="minorHAnsi"/>
                <w:sz w:val="20"/>
                <w:szCs w:val="32"/>
              </w:rPr>
            </w:pPr>
            <w:r w:rsidRPr="00DB2FFC">
              <w:rPr>
                <w:rFonts w:asciiTheme="minorHAnsi" w:hAnsiTheme="minorHAnsi" w:cstheme="minorHAnsi"/>
                <w:sz w:val="20"/>
                <w:szCs w:val="32"/>
              </w:rPr>
              <w:t xml:space="preserve">Monitor security of all cages. </w:t>
            </w:r>
          </w:p>
          <w:p w14:paraId="7B773A83" w14:textId="77777777" w:rsidR="00DB2FFC" w:rsidRPr="00DB2FFC" w:rsidRDefault="00DB2FFC" w:rsidP="002009B1">
            <w:pPr>
              <w:pStyle w:val="ListParagraph"/>
              <w:numPr>
                <w:ilvl w:val="0"/>
                <w:numId w:val="18"/>
              </w:numPr>
              <w:spacing w:after="160"/>
              <w:rPr>
                <w:rFonts w:asciiTheme="minorHAnsi" w:hAnsiTheme="minorHAnsi" w:cstheme="minorHAnsi"/>
                <w:sz w:val="20"/>
                <w:szCs w:val="32"/>
              </w:rPr>
            </w:pPr>
            <w:r w:rsidRPr="00DB2FFC">
              <w:rPr>
                <w:rFonts w:asciiTheme="minorHAnsi" w:hAnsiTheme="minorHAnsi" w:cstheme="minorHAnsi"/>
                <w:sz w:val="20"/>
                <w:szCs w:val="32"/>
              </w:rPr>
              <w:t>Store hoses.</w:t>
            </w:r>
          </w:p>
          <w:p w14:paraId="280CAF60" w14:textId="77777777" w:rsidR="00DB2FFC" w:rsidRPr="00DB2FFC" w:rsidRDefault="00DB2FFC" w:rsidP="002009B1">
            <w:pPr>
              <w:pStyle w:val="ListParagraph"/>
              <w:numPr>
                <w:ilvl w:val="0"/>
                <w:numId w:val="18"/>
              </w:numPr>
              <w:spacing w:after="160"/>
              <w:rPr>
                <w:rFonts w:asciiTheme="minorHAnsi" w:hAnsiTheme="minorHAnsi" w:cstheme="minorHAnsi"/>
                <w:sz w:val="20"/>
                <w:szCs w:val="32"/>
              </w:rPr>
            </w:pPr>
            <w:r w:rsidRPr="00DB2FFC">
              <w:rPr>
                <w:rFonts w:asciiTheme="minorHAnsi" w:hAnsiTheme="minorHAnsi" w:cstheme="minorHAnsi"/>
                <w:sz w:val="20"/>
                <w:szCs w:val="32"/>
              </w:rPr>
              <w:t xml:space="preserve">Secure dogs from inside to outside runs. </w:t>
            </w:r>
          </w:p>
          <w:p w14:paraId="09B0AC0D" w14:textId="77777777" w:rsidR="00DB2FFC" w:rsidRPr="00DB2FFC" w:rsidRDefault="00DB2FFC" w:rsidP="002009B1">
            <w:pPr>
              <w:pStyle w:val="ListParagraph"/>
              <w:numPr>
                <w:ilvl w:val="0"/>
                <w:numId w:val="18"/>
              </w:numPr>
              <w:spacing w:after="160"/>
              <w:rPr>
                <w:rFonts w:asciiTheme="minorHAnsi" w:hAnsiTheme="minorHAnsi" w:cstheme="minorHAnsi"/>
                <w:sz w:val="20"/>
                <w:szCs w:val="32"/>
              </w:rPr>
            </w:pPr>
            <w:r w:rsidRPr="00DB2FFC">
              <w:rPr>
                <w:rFonts w:asciiTheme="minorHAnsi" w:hAnsiTheme="minorHAnsi" w:cstheme="minorHAnsi"/>
                <w:sz w:val="20"/>
                <w:szCs w:val="32"/>
              </w:rPr>
              <w:t>Rinse drains to assure feces and disinfectant removal.</w:t>
            </w:r>
          </w:p>
          <w:p w14:paraId="59C52EB6" w14:textId="10BE554F" w:rsidR="00DB2FFC" w:rsidRPr="00DB2FFC" w:rsidRDefault="00DB2FFC" w:rsidP="002009B1">
            <w:pPr>
              <w:pStyle w:val="ListParagraph"/>
              <w:numPr>
                <w:ilvl w:val="0"/>
                <w:numId w:val="18"/>
              </w:numPr>
              <w:spacing w:after="160"/>
              <w:rPr>
                <w:rFonts w:asciiTheme="minorHAnsi" w:hAnsiTheme="minorHAnsi" w:cstheme="minorHAnsi"/>
                <w:sz w:val="20"/>
                <w:szCs w:val="32"/>
              </w:rPr>
            </w:pPr>
            <w:r w:rsidRPr="00DB2FFC">
              <w:rPr>
                <w:rFonts w:asciiTheme="minorHAnsi" w:hAnsiTheme="minorHAnsi" w:cstheme="minorHAnsi"/>
                <w:sz w:val="20"/>
                <w:szCs w:val="32"/>
              </w:rPr>
              <w:t>Load truck with animals and /or trash as necessary</w:t>
            </w:r>
          </w:p>
          <w:p w14:paraId="7C9DDA99" w14:textId="70DB6122" w:rsidR="00DB2FFC" w:rsidRPr="00DB2FFC" w:rsidRDefault="00DB2FFC" w:rsidP="002009B1">
            <w:pPr>
              <w:pStyle w:val="ListParagraph"/>
              <w:numPr>
                <w:ilvl w:val="0"/>
                <w:numId w:val="18"/>
              </w:numPr>
              <w:spacing w:after="160"/>
              <w:rPr>
                <w:rFonts w:asciiTheme="minorHAnsi" w:hAnsiTheme="minorHAnsi" w:cstheme="minorHAnsi"/>
                <w:sz w:val="20"/>
                <w:szCs w:val="32"/>
              </w:rPr>
            </w:pPr>
            <w:r w:rsidRPr="00DB2FFC">
              <w:rPr>
                <w:rFonts w:asciiTheme="minorHAnsi" w:hAnsiTheme="minorHAnsi" w:cstheme="minorHAnsi"/>
                <w:sz w:val="20"/>
                <w:szCs w:val="32"/>
              </w:rPr>
              <w:t>Transport animals to airport or other facilities</w:t>
            </w:r>
          </w:p>
          <w:p w14:paraId="4ED821A8" w14:textId="2B2A405A" w:rsidR="00DB2FFC" w:rsidRPr="00DB2FFC" w:rsidRDefault="00DB2FFC" w:rsidP="002009B1">
            <w:pPr>
              <w:pStyle w:val="ListParagraph"/>
              <w:numPr>
                <w:ilvl w:val="0"/>
                <w:numId w:val="18"/>
              </w:numPr>
              <w:spacing w:after="160"/>
              <w:rPr>
                <w:rFonts w:asciiTheme="minorHAnsi" w:hAnsiTheme="minorHAnsi" w:cstheme="minorHAnsi"/>
                <w:sz w:val="20"/>
                <w:szCs w:val="32"/>
              </w:rPr>
            </w:pPr>
            <w:r w:rsidRPr="00DB2FFC">
              <w:rPr>
                <w:rFonts w:asciiTheme="minorHAnsi" w:hAnsiTheme="minorHAnsi" w:cstheme="minorHAnsi"/>
                <w:sz w:val="20"/>
                <w:szCs w:val="32"/>
              </w:rPr>
              <w:t xml:space="preserve">Transport, medical, intake paperwork as necessary </w:t>
            </w:r>
          </w:p>
          <w:p w14:paraId="54901075" w14:textId="77777777" w:rsidR="00DB2FFC" w:rsidRPr="00DB2FFC" w:rsidRDefault="00DB2FFC" w:rsidP="002009B1">
            <w:pPr>
              <w:pStyle w:val="ListParagraph"/>
              <w:numPr>
                <w:ilvl w:val="0"/>
                <w:numId w:val="18"/>
              </w:numPr>
              <w:spacing w:after="160"/>
              <w:rPr>
                <w:rFonts w:asciiTheme="minorHAnsi" w:hAnsiTheme="minorHAnsi" w:cstheme="minorHAnsi"/>
                <w:sz w:val="20"/>
                <w:szCs w:val="32"/>
              </w:rPr>
            </w:pPr>
            <w:r w:rsidRPr="00DB2FFC">
              <w:rPr>
                <w:rFonts w:asciiTheme="minorHAnsi" w:hAnsiTheme="minorHAnsi" w:cstheme="minorHAnsi"/>
                <w:sz w:val="20"/>
                <w:szCs w:val="32"/>
              </w:rPr>
              <w:t xml:space="preserve">Educate on quality pet care, animal abuse, dog attacks and bites, animal shelters and animal control as an agency. </w:t>
            </w:r>
          </w:p>
          <w:p w14:paraId="35D43DF5" w14:textId="0EF37EDC" w:rsidR="00DB2FFC" w:rsidRPr="00DB2FFC" w:rsidRDefault="00DB2FFC" w:rsidP="002009B1">
            <w:pPr>
              <w:pStyle w:val="ListParagraph"/>
              <w:numPr>
                <w:ilvl w:val="0"/>
                <w:numId w:val="18"/>
              </w:numPr>
              <w:spacing w:after="160"/>
              <w:rPr>
                <w:rFonts w:asciiTheme="minorHAnsi" w:hAnsiTheme="minorHAnsi" w:cstheme="minorHAnsi"/>
                <w:sz w:val="20"/>
                <w:szCs w:val="32"/>
              </w:rPr>
            </w:pPr>
            <w:r w:rsidRPr="00DB2FFC">
              <w:rPr>
                <w:rFonts w:asciiTheme="minorHAnsi" w:hAnsiTheme="minorHAnsi" w:cstheme="minorHAnsi"/>
                <w:sz w:val="20"/>
                <w:szCs w:val="32"/>
              </w:rPr>
              <w:t>Refer interview requests from media to Animal Protection Services Supervisor.</w:t>
            </w:r>
          </w:p>
          <w:p w14:paraId="2A59B799" w14:textId="2E56804F" w:rsidR="00DB2FFC" w:rsidRPr="00DB2FFC" w:rsidRDefault="00DB2FFC" w:rsidP="002009B1">
            <w:pPr>
              <w:pStyle w:val="ListParagraph"/>
              <w:numPr>
                <w:ilvl w:val="0"/>
                <w:numId w:val="18"/>
              </w:numPr>
              <w:spacing w:after="160"/>
              <w:rPr>
                <w:rFonts w:asciiTheme="minorHAnsi" w:hAnsiTheme="minorHAnsi" w:cstheme="minorHAnsi"/>
                <w:sz w:val="20"/>
                <w:szCs w:val="32"/>
              </w:rPr>
            </w:pPr>
            <w:r w:rsidRPr="00DB2FFC">
              <w:rPr>
                <w:rFonts w:asciiTheme="minorHAnsi" w:hAnsiTheme="minorHAnsi" w:cstheme="minorHAnsi"/>
                <w:sz w:val="20"/>
                <w:szCs w:val="32"/>
              </w:rPr>
              <w:t>Other specialized duties as may be assigned by the Animal Protection Services Supervisor, or designee.</w:t>
            </w:r>
          </w:p>
          <w:p w14:paraId="4EE52905" w14:textId="47852DFE" w:rsidR="00DB2FFC" w:rsidRPr="00DB2FFC" w:rsidRDefault="00DB2FFC" w:rsidP="002009B1">
            <w:pPr>
              <w:pStyle w:val="ListParagraph"/>
              <w:numPr>
                <w:ilvl w:val="0"/>
                <w:numId w:val="18"/>
              </w:numPr>
              <w:spacing w:after="160"/>
              <w:rPr>
                <w:rFonts w:asciiTheme="minorHAnsi" w:hAnsiTheme="minorHAnsi" w:cstheme="minorHAnsi"/>
                <w:sz w:val="20"/>
                <w:szCs w:val="32"/>
              </w:rPr>
            </w:pPr>
            <w:r w:rsidRPr="00DB2FFC">
              <w:rPr>
                <w:rFonts w:asciiTheme="minorHAnsi" w:hAnsiTheme="minorHAnsi" w:cstheme="minorHAnsi"/>
                <w:sz w:val="20"/>
                <w:szCs w:val="32"/>
              </w:rPr>
              <w:t>The duties listed above are intended only as illustrations of the various types of work that may be performed.</w:t>
            </w:r>
          </w:p>
          <w:p w14:paraId="486386BF" w14:textId="5B423433" w:rsidR="00DB2FFC" w:rsidRPr="00DB2FFC" w:rsidRDefault="00DB2FFC" w:rsidP="002009B1">
            <w:pPr>
              <w:pStyle w:val="ListParagraph"/>
              <w:numPr>
                <w:ilvl w:val="0"/>
                <w:numId w:val="18"/>
              </w:numPr>
              <w:spacing w:after="160"/>
              <w:rPr>
                <w:rFonts w:asciiTheme="minorHAnsi" w:hAnsiTheme="minorHAnsi" w:cstheme="minorHAnsi"/>
                <w:sz w:val="20"/>
                <w:szCs w:val="32"/>
              </w:rPr>
            </w:pPr>
            <w:r w:rsidRPr="00DB2FFC">
              <w:rPr>
                <w:rFonts w:asciiTheme="minorHAnsi" w:hAnsiTheme="minorHAnsi" w:cstheme="minorHAnsi"/>
                <w:sz w:val="20"/>
                <w:szCs w:val="32"/>
              </w:rPr>
              <w:t>The omission of specific statements of duties does not exclude them from the position if the work is similar, related or a logical assignment to the position</w:t>
            </w:r>
          </w:p>
          <w:p w14:paraId="27E2A52D" w14:textId="5562D6D1" w:rsidR="00DB2FFC" w:rsidRPr="00DB2FFC" w:rsidRDefault="00DB2FFC" w:rsidP="002009B1">
            <w:pPr>
              <w:pStyle w:val="Heading2"/>
              <w:tabs>
                <w:tab w:val="clear" w:pos="7185"/>
                <w:tab w:val="left" w:pos="9342"/>
              </w:tabs>
              <w:ind w:left="9342" w:hanging="9342"/>
              <w:rPr>
                <w:rFonts w:asciiTheme="minorHAnsi" w:hAnsiTheme="minorHAnsi" w:cstheme="minorHAnsi"/>
                <w:sz w:val="20"/>
                <w:szCs w:val="32"/>
              </w:rPr>
            </w:pPr>
          </w:p>
        </w:tc>
      </w:tr>
      <w:tr w:rsidR="00DB2FFC" w:rsidRPr="00F6143A" w14:paraId="5515B4D3" w14:textId="77777777" w:rsidTr="000B3564">
        <w:tc>
          <w:tcPr>
            <w:tcW w:w="10717" w:type="dxa"/>
            <w:gridSpan w:val="6"/>
            <w:tcBorders>
              <w:top w:val="single" w:sz="6" w:space="0" w:color="7F7F7F" w:themeColor="text1" w:themeTint="80"/>
              <w:bottom w:val="single" w:sz="6" w:space="0" w:color="7F7F7F" w:themeColor="text1" w:themeTint="80"/>
            </w:tcBorders>
            <w:shd w:val="clear" w:color="auto" w:fill="D9D9D9" w:themeFill="background1" w:themeFillShade="D9"/>
          </w:tcPr>
          <w:p w14:paraId="4B45F004" w14:textId="52CA3E7D" w:rsidR="00DB2FFC" w:rsidRPr="0082638E" w:rsidRDefault="000B3564" w:rsidP="0082638E">
            <w:pPr>
              <w:spacing w:after="120"/>
              <w:jc w:val="both"/>
              <w:rPr>
                <w:rFonts w:asciiTheme="minorHAnsi" w:hAnsiTheme="minorHAnsi"/>
                <w:b/>
                <w:bCs/>
                <w:sz w:val="20"/>
                <w:szCs w:val="20"/>
              </w:rPr>
            </w:pPr>
            <w:r w:rsidRPr="0082638E">
              <w:rPr>
                <w:rFonts w:asciiTheme="minorHAnsi" w:hAnsiTheme="minorHAnsi"/>
                <w:b/>
                <w:bCs/>
                <w:sz w:val="22"/>
              </w:rPr>
              <w:lastRenderedPageBreak/>
              <w:t>MINIMUM QUALIFICATIONS REQUIRED</w:t>
            </w:r>
          </w:p>
        </w:tc>
      </w:tr>
      <w:tr w:rsidR="00DB2FFC" w:rsidRPr="00E45CCF" w14:paraId="3BC25D8C" w14:textId="77777777" w:rsidTr="000B3564">
        <w:tc>
          <w:tcPr>
            <w:tcW w:w="2167" w:type="dxa"/>
            <w:gridSpan w:val="2"/>
            <w:shd w:val="clear" w:color="auto" w:fill="FFFFFF" w:themeFill="background1"/>
          </w:tcPr>
          <w:p w14:paraId="636DBAD0" w14:textId="3A343C9D" w:rsidR="000B3564" w:rsidRDefault="000B3564" w:rsidP="006D30C5">
            <w:pPr>
              <w:pStyle w:val="Heading2"/>
              <w:rPr>
                <w:rFonts w:asciiTheme="minorHAnsi" w:hAnsiTheme="minorHAnsi"/>
                <w:b w:val="0"/>
                <w:caps w:val="0"/>
                <w:sz w:val="20"/>
              </w:rPr>
            </w:pPr>
            <w:r>
              <w:rPr>
                <w:rFonts w:asciiTheme="minorHAnsi" w:hAnsiTheme="minorHAnsi"/>
                <w:b w:val="0"/>
                <w:caps w:val="0"/>
                <w:sz w:val="20"/>
              </w:rPr>
              <w:t xml:space="preserve">Experience </w:t>
            </w:r>
          </w:p>
          <w:p w14:paraId="05BE5384" w14:textId="0C0CD5AB" w:rsidR="00DB2FFC" w:rsidRPr="00E45CCF" w:rsidRDefault="00DB2FFC" w:rsidP="006D30C5">
            <w:pPr>
              <w:pStyle w:val="Heading2"/>
              <w:rPr>
                <w:rFonts w:asciiTheme="minorHAnsi" w:hAnsiTheme="minorHAnsi"/>
                <w:b w:val="0"/>
                <w:caps w:val="0"/>
                <w:sz w:val="20"/>
              </w:rPr>
            </w:pPr>
            <w:r w:rsidRPr="00E45CCF">
              <w:rPr>
                <w:rFonts w:asciiTheme="minorHAnsi" w:hAnsiTheme="minorHAnsi"/>
                <w:b w:val="0"/>
                <w:caps w:val="0"/>
                <w:sz w:val="20"/>
              </w:rPr>
              <w:t>Education:</w:t>
            </w:r>
          </w:p>
        </w:tc>
        <w:tc>
          <w:tcPr>
            <w:tcW w:w="8550" w:type="dxa"/>
            <w:gridSpan w:val="4"/>
            <w:shd w:val="clear" w:color="auto" w:fill="FFFFFF" w:themeFill="background1"/>
          </w:tcPr>
          <w:p w14:paraId="6147A2ED" w14:textId="2122DDCA" w:rsidR="000B3564" w:rsidRPr="000B3564" w:rsidRDefault="000B3564" w:rsidP="007E7121">
            <w:pPr>
              <w:pStyle w:val="Heading2"/>
              <w:numPr>
                <w:ilvl w:val="0"/>
                <w:numId w:val="16"/>
              </w:numPr>
              <w:tabs>
                <w:tab w:val="clear" w:pos="7185"/>
              </w:tabs>
              <w:spacing w:after="120"/>
              <w:jc w:val="both"/>
              <w:rPr>
                <w:rFonts w:asciiTheme="minorHAnsi" w:hAnsiTheme="minorHAnsi" w:cstheme="minorHAnsi"/>
                <w:b w:val="0"/>
                <w:bCs/>
                <w:caps w:val="0"/>
                <w:color w:val="000000" w:themeColor="text1"/>
                <w:sz w:val="22"/>
                <w:szCs w:val="22"/>
              </w:rPr>
            </w:pPr>
            <w:r w:rsidRPr="000B3564">
              <w:rPr>
                <w:rFonts w:asciiTheme="minorHAnsi" w:hAnsiTheme="minorHAnsi" w:cstheme="minorHAnsi"/>
                <w:b w:val="0"/>
                <w:bCs/>
                <w:caps w:val="0"/>
                <w:sz w:val="20"/>
                <w:szCs w:val="22"/>
              </w:rPr>
              <w:t>Six months to one-year related experience and/or training; equivalent combination of education and experience; or training and related experience that is acceptable to the Lovington Animal Protection Services Department</w:t>
            </w:r>
          </w:p>
          <w:p w14:paraId="7196A845" w14:textId="709A8F03" w:rsidR="00DB2FFC" w:rsidRPr="00F00F72" w:rsidRDefault="000B3564" w:rsidP="007E7121">
            <w:pPr>
              <w:pStyle w:val="Heading2"/>
              <w:numPr>
                <w:ilvl w:val="0"/>
                <w:numId w:val="16"/>
              </w:numPr>
              <w:tabs>
                <w:tab w:val="clear" w:pos="7185"/>
              </w:tabs>
              <w:spacing w:after="120"/>
              <w:jc w:val="both"/>
              <w:rPr>
                <w:rFonts w:asciiTheme="minorHAnsi" w:hAnsiTheme="minorHAnsi"/>
                <w:b w:val="0"/>
                <w:caps w:val="0"/>
                <w:color w:val="000000" w:themeColor="text1"/>
                <w:sz w:val="20"/>
              </w:rPr>
            </w:pPr>
            <w:r w:rsidRPr="000B3564">
              <w:rPr>
                <w:rFonts w:asciiTheme="minorHAnsi" w:hAnsiTheme="minorHAnsi" w:cstheme="minorHAnsi"/>
                <w:b w:val="0"/>
                <w:bCs/>
                <w:caps w:val="0"/>
                <w:sz w:val="20"/>
                <w:szCs w:val="22"/>
              </w:rPr>
              <w:t>High school diploma or general education degree (</w:t>
            </w:r>
            <w:proofErr w:type="spellStart"/>
            <w:r w:rsidRPr="000B3564">
              <w:rPr>
                <w:rFonts w:asciiTheme="minorHAnsi" w:hAnsiTheme="minorHAnsi" w:cstheme="minorHAnsi"/>
                <w:b w:val="0"/>
                <w:bCs/>
                <w:caps w:val="0"/>
                <w:sz w:val="20"/>
                <w:szCs w:val="22"/>
              </w:rPr>
              <w:t>ged</w:t>
            </w:r>
            <w:proofErr w:type="spellEnd"/>
            <w:r w:rsidRPr="000B3564">
              <w:rPr>
                <w:rFonts w:asciiTheme="minorHAnsi" w:hAnsiTheme="minorHAnsi" w:cstheme="minorHAnsi"/>
                <w:b w:val="0"/>
                <w:bCs/>
                <w:caps w:val="0"/>
                <w:sz w:val="20"/>
                <w:szCs w:val="22"/>
              </w:rPr>
              <w:t>)</w:t>
            </w:r>
          </w:p>
        </w:tc>
      </w:tr>
      <w:tr w:rsidR="00DB2FFC" w:rsidRPr="00E45CCF" w14:paraId="516ACB49" w14:textId="77777777" w:rsidTr="000B3564">
        <w:tc>
          <w:tcPr>
            <w:tcW w:w="2167" w:type="dxa"/>
            <w:gridSpan w:val="2"/>
            <w:shd w:val="clear" w:color="auto" w:fill="FFFFFF" w:themeFill="background1"/>
          </w:tcPr>
          <w:p w14:paraId="2A8B8EB7" w14:textId="371D5B60" w:rsidR="00DB2FFC" w:rsidRPr="00E45CCF" w:rsidRDefault="00DB2FFC" w:rsidP="006D30C5">
            <w:pPr>
              <w:pStyle w:val="Heading2"/>
              <w:rPr>
                <w:rFonts w:asciiTheme="minorHAnsi" w:hAnsiTheme="minorHAnsi"/>
                <w:b w:val="0"/>
                <w:caps w:val="0"/>
                <w:sz w:val="20"/>
              </w:rPr>
            </w:pPr>
            <w:r>
              <w:rPr>
                <w:rFonts w:asciiTheme="minorHAnsi" w:hAnsiTheme="minorHAnsi"/>
                <w:b w:val="0"/>
                <w:caps w:val="0"/>
                <w:sz w:val="20"/>
              </w:rPr>
              <w:t>Mandatory Knowledge, Skills, Abilities and Other Qualifications:</w:t>
            </w:r>
          </w:p>
        </w:tc>
        <w:tc>
          <w:tcPr>
            <w:tcW w:w="8550" w:type="dxa"/>
            <w:gridSpan w:val="4"/>
            <w:shd w:val="clear" w:color="auto" w:fill="FFFFFF" w:themeFill="background1"/>
          </w:tcPr>
          <w:p w14:paraId="75B01338" w14:textId="77777777" w:rsidR="0082638E" w:rsidRPr="0082638E" w:rsidRDefault="0082638E" w:rsidP="0082638E">
            <w:pPr>
              <w:pStyle w:val="Heading2"/>
              <w:numPr>
                <w:ilvl w:val="0"/>
                <w:numId w:val="16"/>
              </w:numPr>
              <w:spacing w:after="120"/>
              <w:jc w:val="both"/>
              <w:rPr>
                <w:rFonts w:asciiTheme="minorHAnsi" w:hAnsiTheme="minorHAnsi"/>
                <w:b w:val="0"/>
                <w:caps w:val="0"/>
                <w:sz w:val="20"/>
              </w:rPr>
            </w:pPr>
            <w:r w:rsidRPr="0082638E">
              <w:rPr>
                <w:rFonts w:asciiTheme="minorHAnsi" w:hAnsiTheme="minorHAnsi"/>
                <w:b w:val="0"/>
                <w:caps w:val="0"/>
                <w:sz w:val="20"/>
              </w:rPr>
              <w:t xml:space="preserve">A working knowledge of animal restraint, care techniques, and animal behavior. </w:t>
            </w:r>
          </w:p>
          <w:p w14:paraId="5D4D807D" w14:textId="77777777" w:rsidR="0082638E" w:rsidRDefault="0082638E" w:rsidP="0082638E">
            <w:pPr>
              <w:pStyle w:val="Heading2"/>
              <w:numPr>
                <w:ilvl w:val="0"/>
                <w:numId w:val="16"/>
              </w:numPr>
              <w:spacing w:after="120"/>
              <w:jc w:val="both"/>
              <w:rPr>
                <w:rFonts w:asciiTheme="minorHAnsi" w:hAnsiTheme="minorHAnsi"/>
                <w:b w:val="0"/>
                <w:caps w:val="0"/>
                <w:sz w:val="20"/>
              </w:rPr>
            </w:pPr>
            <w:r w:rsidRPr="0082638E">
              <w:rPr>
                <w:rFonts w:asciiTheme="minorHAnsi" w:hAnsiTheme="minorHAnsi"/>
                <w:b w:val="0"/>
                <w:caps w:val="0"/>
                <w:sz w:val="20"/>
              </w:rPr>
              <w:t xml:space="preserve">Some skill in operating the tools and equipment listed </w:t>
            </w:r>
            <w:proofErr w:type="gramStart"/>
            <w:r w:rsidRPr="0082638E">
              <w:rPr>
                <w:rFonts w:asciiTheme="minorHAnsi" w:hAnsiTheme="minorHAnsi"/>
                <w:b w:val="0"/>
                <w:caps w:val="0"/>
                <w:sz w:val="20"/>
              </w:rPr>
              <w:t>below;</w:t>
            </w:r>
            <w:proofErr w:type="gramEnd"/>
            <w:r w:rsidRPr="0082638E">
              <w:rPr>
                <w:rFonts w:asciiTheme="minorHAnsi" w:hAnsiTheme="minorHAnsi"/>
                <w:b w:val="0"/>
                <w:caps w:val="0"/>
                <w:sz w:val="20"/>
              </w:rPr>
              <w:t xml:space="preserve"> </w:t>
            </w:r>
          </w:p>
          <w:p w14:paraId="7AF3364B" w14:textId="77777777" w:rsidR="0082638E" w:rsidRDefault="0082638E" w:rsidP="0082638E">
            <w:pPr>
              <w:pStyle w:val="Heading2"/>
              <w:numPr>
                <w:ilvl w:val="2"/>
                <w:numId w:val="21"/>
              </w:numPr>
              <w:spacing w:after="120"/>
              <w:jc w:val="both"/>
              <w:rPr>
                <w:rFonts w:asciiTheme="minorHAnsi" w:hAnsiTheme="minorHAnsi"/>
                <w:b w:val="0"/>
                <w:caps w:val="0"/>
                <w:sz w:val="20"/>
              </w:rPr>
            </w:pPr>
            <w:r w:rsidRPr="0082638E">
              <w:rPr>
                <w:rFonts w:asciiTheme="minorHAnsi" w:hAnsiTheme="minorHAnsi"/>
                <w:b w:val="0"/>
                <w:caps w:val="0"/>
                <w:sz w:val="20"/>
              </w:rPr>
              <w:t xml:space="preserve">Ability to learn the applicable laws, ordinances, and policy, City of Lovington rules and </w:t>
            </w:r>
            <w:proofErr w:type="gramStart"/>
            <w:r w:rsidRPr="0082638E">
              <w:rPr>
                <w:rFonts w:asciiTheme="minorHAnsi" w:hAnsiTheme="minorHAnsi"/>
                <w:b w:val="0"/>
                <w:caps w:val="0"/>
                <w:sz w:val="20"/>
              </w:rPr>
              <w:t>regulations;</w:t>
            </w:r>
            <w:proofErr w:type="gramEnd"/>
          </w:p>
          <w:p w14:paraId="12C66BD4" w14:textId="77777777" w:rsidR="0082638E" w:rsidRDefault="0082638E" w:rsidP="0082638E">
            <w:pPr>
              <w:pStyle w:val="Heading2"/>
              <w:numPr>
                <w:ilvl w:val="2"/>
                <w:numId w:val="21"/>
              </w:numPr>
              <w:spacing w:after="120"/>
              <w:jc w:val="both"/>
              <w:rPr>
                <w:rFonts w:asciiTheme="minorHAnsi" w:hAnsiTheme="minorHAnsi"/>
                <w:b w:val="0"/>
                <w:caps w:val="0"/>
                <w:sz w:val="20"/>
              </w:rPr>
            </w:pPr>
            <w:r w:rsidRPr="0082638E">
              <w:rPr>
                <w:rFonts w:asciiTheme="minorHAnsi" w:hAnsiTheme="minorHAnsi"/>
                <w:b w:val="0"/>
                <w:caps w:val="0"/>
                <w:sz w:val="20"/>
              </w:rPr>
              <w:t xml:space="preserve">Ability to communicate effectively orally and in </w:t>
            </w:r>
            <w:proofErr w:type="gramStart"/>
            <w:r w:rsidRPr="0082638E">
              <w:rPr>
                <w:rFonts w:asciiTheme="minorHAnsi" w:hAnsiTheme="minorHAnsi"/>
                <w:b w:val="0"/>
                <w:caps w:val="0"/>
                <w:sz w:val="20"/>
              </w:rPr>
              <w:t>writing;</w:t>
            </w:r>
            <w:proofErr w:type="gramEnd"/>
          </w:p>
          <w:p w14:paraId="1015D6B6" w14:textId="77777777" w:rsidR="0082638E" w:rsidRDefault="0082638E" w:rsidP="0082638E">
            <w:pPr>
              <w:pStyle w:val="Heading2"/>
              <w:numPr>
                <w:ilvl w:val="2"/>
                <w:numId w:val="21"/>
              </w:numPr>
              <w:spacing w:after="120"/>
              <w:jc w:val="both"/>
              <w:rPr>
                <w:rFonts w:asciiTheme="minorHAnsi" w:hAnsiTheme="minorHAnsi"/>
                <w:b w:val="0"/>
                <w:caps w:val="0"/>
                <w:sz w:val="20"/>
              </w:rPr>
            </w:pPr>
            <w:r w:rsidRPr="0082638E">
              <w:rPr>
                <w:rFonts w:asciiTheme="minorHAnsi" w:hAnsiTheme="minorHAnsi"/>
                <w:b w:val="0"/>
                <w:caps w:val="0"/>
                <w:sz w:val="20"/>
              </w:rPr>
              <w:t xml:space="preserve">Ability to establish and maintain effective working relationships with subordinates, peers, supervisors and the </w:t>
            </w:r>
            <w:proofErr w:type="gramStart"/>
            <w:r w:rsidRPr="0082638E">
              <w:rPr>
                <w:rFonts w:asciiTheme="minorHAnsi" w:hAnsiTheme="minorHAnsi"/>
                <w:b w:val="0"/>
                <w:caps w:val="0"/>
                <w:sz w:val="20"/>
              </w:rPr>
              <w:t>public;</w:t>
            </w:r>
            <w:proofErr w:type="gramEnd"/>
          </w:p>
          <w:p w14:paraId="357C80E3" w14:textId="77777777" w:rsidR="0082638E" w:rsidRDefault="0082638E" w:rsidP="0082638E">
            <w:pPr>
              <w:pStyle w:val="Heading2"/>
              <w:numPr>
                <w:ilvl w:val="2"/>
                <w:numId w:val="21"/>
              </w:numPr>
              <w:spacing w:after="120"/>
              <w:jc w:val="both"/>
              <w:rPr>
                <w:rFonts w:asciiTheme="minorHAnsi" w:hAnsiTheme="minorHAnsi"/>
                <w:b w:val="0"/>
                <w:caps w:val="0"/>
                <w:sz w:val="20"/>
              </w:rPr>
            </w:pPr>
            <w:r w:rsidRPr="0082638E">
              <w:rPr>
                <w:rFonts w:asciiTheme="minorHAnsi" w:hAnsiTheme="minorHAnsi"/>
                <w:b w:val="0"/>
                <w:caps w:val="0"/>
                <w:sz w:val="20"/>
              </w:rPr>
              <w:t xml:space="preserve">Ability to exercise sound judgment in evaluating situations and in making </w:t>
            </w:r>
            <w:proofErr w:type="gramStart"/>
            <w:r w:rsidRPr="0082638E">
              <w:rPr>
                <w:rFonts w:asciiTheme="minorHAnsi" w:hAnsiTheme="minorHAnsi"/>
                <w:b w:val="0"/>
                <w:caps w:val="0"/>
                <w:sz w:val="20"/>
              </w:rPr>
              <w:t>decisions;</w:t>
            </w:r>
            <w:proofErr w:type="gramEnd"/>
          </w:p>
          <w:p w14:paraId="7C40C341" w14:textId="77777777" w:rsidR="0082638E" w:rsidRDefault="0082638E" w:rsidP="0082638E">
            <w:pPr>
              <w:pStyle w:val="Heading2"/>
              <w:numPr>
                <w:ilvl w:val="2"/>
                <w:numId w:val="21"/>
              </w:numPr>
              <w:spacing w:after="120"/>
              <w:jc w:val="both"/>
              <w:rPr>
                <w:rFonts w:asciiTheme="minorHAnsi" w:hAnsiTheme="minorHAnsi"/>
                <w:b w:val="0"/>
                <w:caps w:val="0"/>
                <w:sz w:val="20"/>
              </w:rPr>
            </w:pPr>
            <w:r w:rsidRPr="0082638E">
              <w:rPr>
                <w:rFonts w:asciiTheme="minorHAnsi" w:hAnsiTheme="minorHAnsi"/>
                <w:b w:val="0"/>
                <w:caps w:val="0"/>
                <w:sz w:val="20"/>
              </w:rPr>
              <w:t xml:space="preserve">Ability to follow verbal and written </w:t>
            </w:r>
            <w:proofErr w:type="gramStart"/>
            <w:r w:rsidRPr="0082638E">
              <w:rPr>
                <w:rFonts w:asciiTheme="minorHAnsi" w:hAnsiTheme="minorHAnsi"/>
                <w:b w:val="0"/>
                <w:caps w:val="0"/>
                <w:sz w:val="20"/>
              </w:rPr>
              <w:t>instructions;</w:t>
            </w:r>
            <w:proofErr w:type="gramEnd"/>
          </w:p>
          <w:p w14:paraId="0AD2FD1D" w14:textId="77777777" w:rsidR="0082638E" w:rsidRDefault="0082638E" w:rsidP="0082638E">
            <w:pPr>
              <w:pStyle w:val="Heading2"/>
              <w:numPr>
                <w:ilvl w:val="2"/>
                <w:numId w:val="21"/>
              </w:numPr>
              <w:spacing w:after="120"/>
              <w:jc w:val="both"/>
              <w:rPr>
                <w:rFonts w:asciiTheme="minorHAnsi" w:hAnsiTheme="minorHAnsi"/>
                <w:b w:val="0"/>
                <w:caps w:val="0"/>
                <w:sz w:val="20"/>
              </w:rPr>
            </w:pPr>
            <w:r w:rsidRPr="0082638E">
              <w:rPr>
                <w:rFonts w:asciiTheme="minorHAnsi" w:hAnsiTheme="minorHAnsi"/>
                <w:b w:val="0"/>
                <w:caps w:val="0"/>
                <w:sz w:val="20"/>
              </w:rPr>
              <w:t xml:space="preserve"> Ability to meet the special requirements listed below</w:t>
            </w:r>
          </w:p>
          <w:p w14:paraId="46EEC790" w14:textId="1B7291E4" w:rsidR="00DB2FFC" w:rsidRPr="0082638E" w:rsidRDefault="0082638E" w:rsidP="000B3564">
            <w:pPr>
              <w:pStyle w:val="Heading2"/>
              <w:numPr>
                <w:ilvl w:val="2"/>
                <w:numId w:val="21"/>
              </w:numPr>
              <w:spacing w:after="120"/>
              <w:jc w:val="both"/>
              <w:rPr>
                <w:rFonts w:asciiTheme="minorHAnsi" w:hAnsiTheme="minorHAnsi"/>
                <w:b w:val="0"/>
                <w:caps w:val="0"/>
                <w:sz w:val="20"/>
              </w:rPr>
            </w:pPr>
            <w:r w:rsidRPr="0082638E">
              <w:rPr>
                <w:rFonts w:asciiTheme="minorHAnsi" w:hAnsiTheme="minorHAnsi"/>
                <w:b w:val="0"/>
                <w:caps w:val="0"/>
                <w:sz w:val="20"/>
              </w:rPr>
              <w:t xml:space="preserve">Tools and Equipment Used </w:t>
            </w:r>
            <w:proofErr w:type="gramStart"/>
            <w:r w:rsidRPr="0082638E">
              <w:rPr>
                <w:rFonts w:asciiTheme="minorHAnsi" w:hAnsiTheme="minorHAnsi"/>
                <w:b w:val="0"/>
                <w:caps w:val="0"/>
                <w:sz w:val="20"/>
              </w:rPr>
              <w:t>As</w:t>
            </w:r>
            <w:proofErr w:type="gramEnd"/>
            <w:r w:rsidRPr="0082638E">
              <w:rPr>
                <w:rFonts w:asciiTheme="minorHAnsi" w:hAnsiTheme="minorHAnsi"/>
                <w:b w:val="0"/>
                <w:caps w:val="0"/>
                <w:sz w:val="20"/>
              </w:rPr>
              <w:t xml:space="preserve"> Trained and/or Certified. Animal capture/transport </w:t>
            </w:r>
            <w:r w:rsidRPr="0082638E">
              <w:rPr>
                <w:rFonts w:asciiTheme="minorHAnsi" w:hAnsiTheme="minorHAnsi"/>
                <w:b w:val="0"/>
                <w:caps w:val="0"/>
                <w:sz w:val="20"/>
              </w:rPr>
              <w:lastRenderedPageBreak/>
              <w:t>equipment; hypodermic needle; drugs, cell phone; telephone; first aid equipment; calculator; gloves; tranquilizer gun; food; blankets; clipboard; maps; fire extinguisher; animal stretcher; leashes; camera; computer including word processing software and specialized shelter software.</w:t>
            </w:r>
          </w:p>
        </w:tc>
      </w:tr>
      <w:tr w:rsidR="00DB2FFC" w:rsidRPr="00E45CCF" w14:paraId="20C6BCA9" w14:textId="77777777" w:rsidTr="000B3564">
        <w:tc>
          <w:tcPr>
            <w:tcW w:w="10717" w:type="dxa"/>
            <w:gridSpan w:val="6"/>
            <w:shd w:val="clear" w:color="auto" w:fill="FFFFFF" w:themeFill="background1"/>
          </w:tcPr>
          <w:p w14:paraId="45A33220" w14:textId="7DCB0AB2" w:rsidR="00DB2FFC" w:rsidRPr="0082638E" w:rsidRDefault="00DB2FFC" w:rsidP="0082638E">
            <w:pPr>
              <w:spacing w:after="160" w:line="259" w:lineRule="auto"/>
              <w:rPr>
                <w:rFonts w:asciiTheme="minorHAnsi" w:hAnsiTheme="minorHAnsi"/>
                <w:sz w:val="20"/>
              </w:rPr>
            </w:pPr>
          </w:p>
        </w:tc>
      </w:tr>
      <w:tr w:rsidR="00DB2FFC" w:rsidRPr="00E45CCF" w14:paraId="32C97D3D" w14:textId="77777777" w:rsidTr="000B3564">
        <w:tc>
          <w:tcPr>
            <w:tcW w:w="10717" w:type="dxa"/>
            <w:gridSpan w:val="6"/>
            <w:tcBorders>
              <w:top w:val="single" w:sz="6" w:space="0" w:color="7F7F7F" w:themeColor="text1" w:themeTint="80"/>
              <w:bottom w:val="single" w:sz="6" w:space="0" w:color="7F7F7F" w:themeColor="text1" w:themeTint="80"/>
            </w:tcBorders>
            <w:shd w:val="clear" w:color="auto" w:fill="D9D9D9" w:themeFill="background1" w:themeFillShade="D9"/>
          </w:tcPr>
          <w:p w14:paraId="23669E09" w14:textId="6D881090" w:rsidR="00DB2FFC" w:rsidRPr="0082638E" w:rsidRDefault="00DB2FFC" w:rsidP="00434E14">
            <w:pPr>
              <w:rPr>
                <w:b/>
                <w:bCs/>
              </w:rPr>
            </w:pPr>
            <w:r w:rsidRPr="0082638E">
              <w:rPr>
                <w:rFonts w:asciiTheme="minorHAnsi" w:hAnsiTheme="minorHAnsi"/>
                <w:b/>
                <w:bCs/>
                <w:sz w:val="22"/>
              </w:rPr>
              <w:t>WORK ENVIRONMENT</w:t>
            </w:r>
          </w:p>
        </w:tc>
      </w:tr>
      <w:tr w:rsidR="00DB2FFC" w:rsidRPr="00E45CCF" w14:paraId="5524749F" w14:textId="77777777" w:rsidTr="000B3564">
        <w:tc>
          <w:tcPr>
            <w:tcW w:w="2167" w:type="dxa"/>
            <w:gridSpan w:val="2"/>
            <w:shd w:val="clear" w:color="auto" w:fill="FFFFFF" w:themeFill="background1"/>
          </w:tcPr>
          <w:p w14:paraId="7194F18B" w14:textId="35B149CA" w:rsidR="00DB2FFC" w:rsidRDefault="000B3564" w:rsidP="00E520AF">
            <w:pPr>
              <w:pStyle w:val="Heading2"/>
              <w:rPr>
                <w:rFonts w:asciiTheme="minorHAnsi" w:hAnsiTheme="minorHAnsi"/>
                <w:b w:val="0"/>
                <w:caps w:val="0"/>
                <w:sz w:val="20"/>
              </w:rPr>
            </w:pPr>
            <w:r>
              <w:rPr>
                <w:rFonts w:asciiTheme="minorHAnsi" w:hAnsiTheme="minorHAnsi"/>
                <w:b w:val="0"/>
                <w:caps w:val="0"/>
                <w:sz w:val="20"/>
              </w:rPr>
              <w:t>Environmental Conditions:</w:t>
            </w:r>
          </w:p>
          <w:p w14:paraId="6B248BAC" w14:textId="77777777" w:rsidR="00DB2FFC" w:rsidRDefault="00DB2FFC" w:rsidP="00E520AF">
            <w:pPr>
              <w:pStyle w:val="Heading2"/>
              <w:rPr>
                <w:rFonts w:asciiTheme="minorHAnsi" w:hAnsiTheme="minorHAnsi"/>
                <w:b w:val="0"/>
                <w:caps w:val="0"/>
                <w:sz w:val="20"/>
              </w:rPr>
            </w:pPr>
          </w:p>
          <w:p w14:paraId="008AC885" w14:textId="77777777" w:rsidR="000B3564" w:rsidRDefault="000B3564" w:rsidP="00E520AF">
            <w:pPr>
              <w:pStyle w:val="Heading2"/>
              <w:rPr>
                <w:rFonts w:asciiTheme="minorHAnsi" w:hAnsiTheme="minorHAnsi"/>
                <w:b w:val="0"/>
                <w:caps w:val="0"/>
                <w:sz w:val="20"/>
              </w:rPr>
            </w:pPr>
          </w:p>
          <w:p w14:paraId="693FDA45" w14:textId="77777777" w:rsidR="000B3564" w:rsidRDefault="000B3564" w:rsidP="00E520AF">
            <w:pPr>
              <w:pStyle w:val="Heading2"/>
              <w:rPr>
                <w:rFonts w:asciiTheme="minorHAnsi" w:hAnsiTheme="minorHAnsi"/>
                <w:b w:val="0"/>
                <w:caps w:val="0"/>
                <w:sz w:val="20"/>
              </w:rPr>
            </w:pPr>
          </w:p>
          <w:p w14:paraId="53CCCD8D" w14:textId="77777777" w:rsidR="000B3564" w:rsidRDefault="000B3564" w:rsidP="00E520AF">
            <w:pPr>
              <w:pStyle w:val="Heading2"/>
              <w:rPr>
                <w:rFonts w:asciiTheme="minorHAnsi" w:hAnsiTheme="minorHAnsi"/>
                <w:b w:val="0"/>
                <w:caps w:val="0"/>
                <w:sz w:val="20"/>
              </w:rPr>
            </w:pPr>
          </w:p>
          <w:p w14:paraId="7630C010" w14:textId="77777777" w:rsidR="000B3564" w:rsidRDefault="000B3564" w:rsidP="00E520AF">
            <w:pPr>
              <w:pStyle w:val="Heading2"/>
              <w:rPr>
                <w:rFonts w:asciiTheme="minorHAnsi" w:hAnsiTheme="minorHAnsi"/>
                <w:b w:val="0"/>
                <w:caps w:val="0"/>
                <w:sz w:val="20"/>
              </w:rPr>
            </w:pPr>
          </w:p>
          <w:p w14:paraId="44122AB7" w14:textId="77777777" w:rsidR="000B3564" w:rsidRDefault="000B3564" w:rsidP="00E520AF">
            <w:pPr>
              <w:pStyle w:val="Heading2"/>
              <w:rPr>
                <w:rFonts w:asciiTheme="minorHAnsi" w:hAnsiTheme="minorHAnsi"/>
                <w:b w:val="0"/>
                <w:caps w:val="0"/>
                <w:sz w:val="20"/>
              </w:rPr>
            </w:pPr>
          </w:p>
          <w:p w14:paraId="252F9A48" w14:textId="77777777" w:rsidR="000B3564" w:rsidRDefault="000B3564" w:rsidP="00E520AF">
            <w:pPr>
              <w:pStyle w:val="Heading2"/>
              <w:rPr>
                <w:rFonts w:asciiTheme="minorHAnsi" w:hAnsiTheme="minorHAnsi"/>
                <w:b w:val="0"/>
                <w:caps w:val="0"/>
                <w:sz w:val="20"/>
              </w:rPr>
            </w:pPr>
          </w:p>
          <w:p w14:paraId="2E613399" w14:textId="77777777" w:rsidR="000B3564" w:rsidRDefault="000B3564" w:rsidP="00E520AF">
            <w:pPr>
              <w:pStyle w:val="Heading2"/>
              <w:rPr>
                <w:rFonts w:asciiTheme="minorHAnsi" w:hAnsiTheme="minorHAnsi"/>
                <w:b w:val="0"/>
                <w:caps w:val="0"/>
                <w:sz w:val="20"/>
              </w:rPr>
            </w:pPr>
          </w:p>
          <w:p w14:paraId="0147EF48" w14:textId="77777777" w:rsidR="000B3564" w:rsidRDefault="000B3564" w:rsidP="00E520AF">
            <w:pPr>
              <w:pStyle w:val="Heading2"/>
              <w:rPr>
                <w:rFonts w:asciiTheme="minorHAnsi" w:hAnsiTheme="minorHAnsi"/>
                <w:b w:val="0"/>
                <w:caps w:val="0"/>
                <w:sz w:val="20"/>
              </w:rPr>
            </w:pPr>
          </w:p>
          <w:p w14:paraId="5B269FAC" w14:textId="77777777" w:rsidR="000B3564" w:rsidRDefault="000B3564" w:rsidP="00E520AF">
            <w:pPr>
              <w:pStyle w:val="Heading2"/>
              <w:rPr>
                <w:rFonts w:asciiTheme="minorHAnsi" w:hAnsiTheme="minorHAnsi"/>
                <w:b w:val="0"/>
                <w:caps w:val="0"/>
                <w:sz w:val="20"/>
              </w:rPr>
            </w:pPr>
          </w:p>
          <w:p w14:paraId="6C8E16AE" w14:textId="77777777" w:rsidR="000B3564" w:rsidRDefault="000B3564" w:rsidP="00E520AF">
            <w:pPr>
              <w:pStyle w:val="Heading2"/>
              <w:rPr>
                <w:rFonts w:asciiTheme="minorHAnsi" w:hAnsiTheme="minorHAnsi"/>
                <w:b w:val="0"/>
                <w:caps w:val="0"/>
                <w:sz w:val="20"/>
              </w:rPr>
            </w:pPr>
          </w:p>
          <w:p w14:paraId="0AEA8DCC" w14:textId="072B5312" w:rsidR="00DB2FFC" w:rsidRPr="00E45CCF" w:rsidRDefault="00DB2FFC" w:rsidP="00E520AF">
            <w:pPr>
              <w:pStyle w:val="Heading2"/>
              <w:rPr>
                <w:rFonts w:asciiTheme="minorHAnsi" w:hAnsiTheme="minorHAnsi"/>
                <w:b w:val="0"/>
                <w:caps w:val="0"/>
                <w:sz w:val="20"/>
              </w:rPr>
            </w:pPr>
            <w:r w:rsidRPr="00E45CCF">
              <w:rPr>
                <w:rFonts w:asciiTheme="minorHAnsi" w:hAnsiTheme="minorHAnsi"/>
                <w:b w:val="0"/>
                <w:caps w:val="0"/>
                <w:sz w:val="20"/>
              </w:rPr>
              <w:t>Physical demands:</w:t>
            </w:r>
          </w:p>
        </w:tc>
        <w:tc>
          <w:tcPr>
            <w:tcW w:w="8550" w:type="dxa"/>
            <w:gridSpan w:val="4"/>
            <w:shd w:val="clear" w:color="auto" w:fill="FFFFFF" w:themeFill="background1"/>
          </w:tcPr>
          <w:p w14:paraId="4B0DE590" w14:textId="77777777" w:rsidR="000B3564" w:rsidRPr="000B3564" w:rsidRDefault="000B3564" w:rsidP="002009B1">
            <w:pPr>
              <w:rPr>
                <w:rFonts w:asciiTheme="minorHAnsi" w:hAnsiTheme="minorHAnsi" w:cstheme="minorHAnsi"/>
                <w:sz w:val="20"/>
                <w:szCs w:val="32"/>
              </w:rPr>
            </w:pPr>
            <w:r w:rsidRPr="000B3564">
              <w:rPr>
                <w:rFonts w:asciiTheme="minorHAnsi" w:hAnsiTheme="minorHAnsi" w:cstheme="minorHAnsi"/>
                <w:sz w:val="20"/>
                <w:szCs w:val="32"/>
              </w:rPr>
              <w:t xml:space="preserve">The work environment characteristics described here are representative of those an employee encounters while performing the essential functions of this job. At those times, the employee is subject to the typical physical requirements and hazards encountered by animal shelter employees. Reasonable accommodations may be made to enable individuals with disabilities to perform the essential functions. </w:t>
            </w:r>
          </w:p>
          <w:p w14:paraId="6F2CA944" w14:textId="77777777" w:rsidR="000B3564" w:rsidRPr="000B3564" w:rsidRDefault="000B3564" w:rsidP="002009B1">
            <w:pPr>
              <w:rPr>
                <w:rFonts w:asciiTheme="minorHAnsi" w:hAnsiTheme="minorHAnsi" w:cstheme="minorHAnsi"/>
                <w:sz w:val="20"/>
                <w:szCs w:val="32"/>
              </w:rPr>
            </w:pPr>
            <w:r w:rsidRPr="000B3564">
              <w:rPr>
                <w:rFonts w:asciiTheme="minorHAnsi" w:hAnsiTheme="minorHAnsi" w:cstheme="minorHAnsi"/>
                <w:sz w:val="20"/>
                <w:szCs w:val="32"/>
              </w:rPr>
              <w:t xml:space="preserve"> While performing the duties of this job, the employee regularly works in outside weather conditions and is regularly exposed to fumes or airborne particles, animal transmitted diseases, exposure to fractious, frightened, dangerous animals, mental and emotional stress from euthanasia, and continual contact with irate/emotional pet owners and victims. The employee frequently works in high, precarious places and is frequently exposed to wet and/or humid conditions and vibration. The employee is occasionally exposed to toxic or caustic chemicals. The noise level in the work environment is usually loud.</w:t>
            </w:r>
          </w:p>
          <w:p w14:paraId="4E7DC23E" w14:textId="77777777" w:rsidR="00DB2FFC" w:rsidRDefault="00DB2FFC" w:rsidP="002009B1">
            <w:pPr>
              <w:rPr>
                <w:rFonts w:asciiTheme="minorHAnsi" w:hAnsiTheme="minorHAnsi" w:cstheme="minorHAnsi"/>
                <w:sz w:val="20"/>
                <w:szCs w:val="32"/>
              </w:rPr>
            </w:pPr>
          </w:p>
          <w:p w14:paraId="506371ED" w14:textId="1D4A8284" w:rsidR="00DB2FFC" w:rsidRPr="00DB2FFC" w:rsidRDefault="00DB2FFC" w:rsidP="002009B1">
            <w:pPr>
              <w:rPr>
                <w:rFonts w:asciiTheme="minorHAnsi" w:hAnsiTheme="minorHAnsi" w:cstheme="minorHAnsi"/>
                <w:sz w:val="20"/>
                <w:szCs w:val="32"/>
              </w:rPr>
            </w:pPr>
            <w:r w:rsidRPr="00DB2FFC">
              <w:rPr>
                <w:rFonts w:asciiTheme="minorHAnsi" w:hAnsiTheme="minorHAnsi" w:cstheme="minorHAnsi"/>
                <w:sz w:val="20"/>
                <w:szCs w:val="32"/>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14:paraId="12166672" w14:textId="77777777" w:rsidR="00DB2FFC" w:rsidRPr="00DB2FFC" w:rsidRDefault="00DB2FFC" w:rsidP="002009B1">
            <w:pPr>
              <w:pStyle w:val="ListParagraph"/>
              <w:numPr>
                <w:ilvl w:val="0"/>
                <w:numId w:val="19"/>
              </w:numPr>
              <w:spacing w:after="160"/>
              <w:rPr>
                <w:rFonts w:asciiTheme="minorHAnsi" w:hAnsiTheme="minorHAnsi" w:cstheme="minorHAnsi"/>
                <w:sz w:val="20"/>
                <w:szCs w:val="32"/>
              </w:rPr>
            </w:pPr>
            <w:r w:rsidRPr="00DB2FFC">
              <w:rPr>
                <w:rFonts w:asciiTheme="minorHAnsi" w:hAnsiTheme="minorHAnsi" w:cstheme="minorHAnsi"/>
                <w:sz w:val="20"/>
                <w:szCs w:val="32"/>
              </w:rPr>
              <w:t xml:space="preserve">ENDURANCE-MOVINGABOUT: Frequently. Occurs on every shift, </w:t>
            </w:r>
          </w:p>
          <w:p w14:paraId="0064D2A0" w14:textId="77777777" w:rsidR="00DB2FFC" w:rsidRPr="00DB2FFC" w:rsidRDefault="00DB2FFC" w:rsidP="002009B1">
            <w:pPr>
              <w:pStyle w:val="ListParagraph"/>
              <w:numPr>
                <w:ilvl w:val="0"/>
                <w:numId w:val="19"/>
              </w:numPr>
              <w:spacing w:after="160"/>
              <w:rPr>
                <w:rFonts w:asciiTheme="minorHAnsi" w:hAnsiTheme="minorHAnsi" w:cstheme="minorHAnsi"/>
                <w:sz w:val="20"/>
                <w:szCs w:val="32"/>
              </w:rPr>
            </w:pPr>
            <w:r w:rsidRPr="00DB2FFC">
              <w:rPr>
                <w:rFonts w:asciiTheme="minorHAnsi" w:hAnsiTheme="minorHAnsi" w:cstheme="minorHAnsi"/>
                <w:sz w:val="20"/>
                <w:szCs w:val="32"/>
              </w:rPr>
              <w:t>WALKING: Frequently. Occurs on every shift. Move about on foot.</w:t>
            </w:r>
          </w:p>
          <w:p w14:paraId="36F0E1DF" w14:textId="77777777" w:rsidR="00DB2FFC" w:rsidRPr="00DB2FFC" w:rsidRDefault="00DB2FFC" w:rsidP="002009B1">
            <w:pPr>
              <w:pStyle w:val="ListParagraph"/>
              <w:numPr>
                <w:ilvl w:val="0"/>
                <w:numId w:val="19"/>
              </w:numPr>
              <w:spacing w:after="160"/>
              <w:rPr>
                <w:rFonts w:asciiTheme="minorHAnsi" w:hAnsiTheme="minorHAnsi" w:cstheme="minorHAnsi"/>
                <w:sz w:val="20"/>
                <w:szCs w:val="32"/>
              </w:rPr>
            </w:pPr>
            <w:r w:rsidRPr="00DB2FFC">
              <w:rPr>
                <w:rFonts w:asciiTheme="minorHAnsi" w:hAnsiTheme="minorHAnsi" w:cstheme="minorHAnsi"/>
                <w:sz w:val="20"/>
                <w:szCs w:val="32"/>
              </w:rPr>
              <w:t xml:space="preserve"> LIFTING/CARRYING: Frequently. Lift by manually raising or lowering an objective from one level to another (including upward pulling), and or carry (transport) an object, usually holding it in the hands or arms or on the shoulder. Must regularly lift and/or move up to 50 pounds, frequently lift and/or move up to 100 pounds, and occasionally lift and/or move more than 100 pounds. </w:t>
            </w:r>
            <w:proofErr w:type="gramStart"/>
            <w:r w:rsidRPr="00DB2FFC">
              <w:rPr>
                <w:rFonts w:asciiTheme="minorHAnsi" w:hAnsiTheme="minorHAnsi" w:cstheme="minorHAnsi"/>
                <w:sz w:val="20"/>
                <w:szCs w:val="32"/>
              </w:rPr>
              <w:t>Also</w:t>
            </w:r>
            <w:proofErr w:type="gramEnd"/>
            <w:r w:rsidRPr="00DB2FFC">
              <w:rPr>
                <w:rFonts w:asciiTheme="minorHAnsi" w:hAnsiTheme="minorHAnsi" w:cstheme="minorHAnsi"/>
                <w:sz w:val="20"/>
                <w:szCs w:val="32"/>
              </w:rPr>
              <w:t xml:space="preserve"> may endure physical stress.</w:t>
            </w:r>
          </w:p>
          <w:p w14:paraId="5216061F" w14:textId="77777777" w:rsidR="00DB2FFC" w:rsidRPr="00DB2FFC" w:rsidRDefault="00DB2FFC" w:rsidP="002009B1">
            <w:pPr>
              <w:pStyle w:val="ListParagraph"/>
              <w:numPr>
                <w:ilvl w:val="0"/>
                <w:numId w:val="19"/>
              </w:numPr>
              <w:spacing w:after="160"/>
              <w:rPr>
                <w:rFonts w:asciiTheme="minorHAnsi" w:hAnsiTheme="minorHAnsi" w:cstheme="minorHAnsi"/>
                <w:sz w:val="20"/>
                <w:szCs w:val="32"/>
              </w:rPr>
            </w:pPr>
            <w:r w:rsidRPr="00DB2FFC">
              <w:rPr>
                <w:rFonts w:asciiTheme="minorHAnsi" w:hAnsiTheme="minorHAnsi" w:cstheme="minorHAnsi"/>
                <w:sz w:val="20"/>
                <w:szCs w:val="32"/>
              </w:rPr>
              <w:t>CONTROLS: Frequently: Use one or both arms and /or hands and/or both feet or legs to move controls on machinery or equipment.</w:t>
            </w:r>
          </w:p>
          <w:p w14:paraId="31F5C0E2" w14:textId="77777777" w:rsidR="00DB2FFC" w:rsidRPr="00DB2FFC" w:rsidRDefault="00DB2FFC" w:rsidP="002009B1">
            <w:pPr>
              <w:pStyle w:val="ListParagraph"/>
              <w:numPr>
                <w:ilvl w:val="0"/>
                <w:numId w:val="19"/>
              </w:numPr>
              <w:spacing w:after="160"/>
              <w:rPr>
                <w:rFonts w:asciiTheme="minorHAnsi" w:hAnsiTheme="minorHAnsi" w:cstheme="minorHAnsi"/>
                <w:sz w:val="20"/>
                <w:szCs w:val="32"/>
              </w:rPr>
            </w:pPr>
            <w:r w:rsidRPr="00DB2FFC">
              <w:rPr>
                <w:rFonts w:asciiTheme="minorHAnsi" w:hAnsiTheme="minorHAnsi" w:cstheme="minorHAnsi"/>
                <w:sz w:val="20"/>
                <w:szCs w:val="32"/>
              </w:rPr>
              <w:t xml:space="preserve">CLIMBING/CRAWLING: Occasionally  </w:t>
            </w:r>
          </w:p>
          <w:p w14:paraId="3BF56DFA" w14:textId="77777777" w:rsidR="00DB2FFC" w:rsidRPr="00DB2FFC" w:rsidRDefault="00DB2FFC" w:rsidP="002009B1">
            <w:pPr>
              <w:pStyle w:val="ListParagraph"/>
              <w:numPr>
                <w:ilvl w:val="0"/>
                <w:numId w:val="19"/>
              </w:numPr>
              <w:spacing w:after="160"/>
              <w:rPr>
                <w:rFonts w:asciiTheme="minorHAnsi" w:hAnsiTheme="minorHAnsi" w:cstheme="minorHAnsi"/>
                <w:sz w:val="20"/>
                <w:szCs w:val="32"/>
              </w:rPr>
            </w:pPr>
            <w:r w:rsidRPr="00DB2FFC">
              <w:rPr>
                <w:rFonts w:asciiTheme="minorHAnsi" w:hAnsiTheme="minorHAnsi" w:cstheme="minorHAnsi"/>
                <w:sz w:val="20"/>
                <w:szCs w:val="32"/>
              </w:rPr>
              <w:t xml:space="preserve"> HANDLING: Frequently:  Seize, hold, grasp, turn, or otherwise work with the hand or hands and maintain physical control of tools and/or equipment.</w:t>
            </w:r>
          </w:p>
          <w:p w14:paraId="5188DB6C" w14:textId="77777777" w:rsidR="00DB2FFC" w:rsidRPr="00DB2FFC" w:rsidRDefault="00DB2FFC" w:rsidP="002009B1">
            <w:pPr>
              <w:pStyle w:val="ListParagraph"/>
              <w:numPr>
                <w:ilvl w:val="0"/>
                <w:numId w:val="19"/>
              </w:numPr>
              <w:spacing w:after="160"/>
              <w:rPr>
                <w:rFonts w:asciiTheme="minorHAnsi" w:hAnsiTheme="minorHAnsi" w:cstheme="minorHAnsi"/>
                <w:sz w:val="20"/>
                <w:szCs w:val="32"/>
              </w:rPr>
            </w:pPr>
            <w:r w:rsidRPr="00DB2FFC">
              <w:rPr>
                <w:rFonts w:asciiTheme="minorHAnsi" w:hAnsiTheme="minorHAnsi" w:cstheme="minorHAnsi"/>
                <w:sz w:val="20"/>
                <w:szCs w:val="32"/>
              </w:rPr>
              <w:t xml:space="preserve"> FINGERING: Frequently: Feel, pull, grasp, press, apply pressure or otherwise work with the fingers in the use of tools, equipment. </w:t>
            </w:r>
          </w:p>
          <w:p w14:paraId="0A56A2A4" w14:textId="77777777" w:rsidR="00DB2FFC" w:rsidRPr="00DB2FFC" w:rsidRDefault="00DB2FFC" w:rsidP="002009B1">
            <w:pPr>
              <w:pStyle w:val="ListParagraph"/>
              <w:numPr>
                <w:ilvl w:val="0"/>
                <w:numId w:val="19"/>
              </w:numPr>
              <w:spacing w:after="160"/>
              <w:rPr>
                <w:rFonts w:asciiTheme="minorHAnsi" w:hAnsiTheme="minorHAnsi" w:cstheme="minorHAnsi"/>
                <w:sz w:val="20"/>
                <w:szCs w:val="32"/>
              </w:rPr>
            </w:pPr>
            <w:r w:rsidRPr="00DB2FFC">
              <w:rPr>
                <w:rFonts w:asciiTheme="minorHAnsi" w:hAnsiTheme="minorHAnsi" w:cstheme="minorHAnsi"/>
                <w:sz w:val="20"/>
                <w:szCs w:val="32"/>
              </w:rPr>
              <w:t xml:space="preserve">TALKING: Frequently: Express or exchange ideas by means of the spoken word to impart oral information to clients or the public. Convey detailed spoken instructions to other workers accurately, loudly, or quickly. </w:t>
            </w:r>
          </w:p>
          <w:p w14:paraId="38AA3057" w14:textId="77777777" w:rsidR="00DB2FFC" w:rsidRPr="00DB2FFC" w:rsidRDefault="00DB2FFC" w:rsidP="002009B1">
            <w:pPr>
              <w:pStyle w:val="ListParagraph"/>
              <w:numPr>
                <w:ilvl w:val="0"/>
                <w:numId w:val="19"/>
              </w:numPr>
              <w:spacing w:after="160"/>
              <w:rPr>
                <w:rFonts w:asciiTheme="minorHAnsi" w:hAnsiTheme="minorHAnsi" w:cstheme="minorHAnsi"/>
                <w:sz w:val="20"/>
                <w:szCs w:val="32"/>
              </w:rPr>
            </w:pPr>
            <w:r w:rsidRPr="00DB2FFC">
              <w:rPr>
                <w:rFonts w:asciiTheme="minorHAnsi" w:hAnsiTheme="minorHAnsi" w:cstheme="minorHAnsi"/>
                <w:sz w:val="20"/>
                <w:szCs w:val="32"/>
              </w:rPr>
              <w:t>HEARING: Frequently: Perceive the nature of sounds by the ear.</w:t>
            </w:r>
          </w:p>
          <w:p w14:paraId="740D4D5F" w14:textId="77777777" w:rsidR="00DB2FFC" w:rsidRPr="00DB2FFC" w:rsidRDefault="00DB2FFC" w:rsidP="002009B1">
            <w:pPr>
              <w:pStyle w:val="ListParagraph"/>
              <w:numPr>
                <w:ilvl w:val="0"/>
                <w:numId w:val="19"/>
              </w:numPr>
              <w:spacing w:after="160"/>
              <w:rPr>
                <w:rFonts w:asciiTheme="minorHAnsi" w:hAnsiTheme="minorHAnsi" w:cstheme="minorHAnsi"/>
                <w:sz w:val="20"/>
                <w:szCs w:val="32"/>
              </w:rPr>
            </w:pPr>
            <w:r w:rsidRPr="00DB2FFC">
              <w:rPr>
                <w:rFonts w:asciiTheme="minorHAnsi" w:hAnsiTheme="minorHAnsi" w:cstheme="minorHAnsi"/>
                <w:sz w:val="20"/>
                <w:szCs w:val="32"/>
              </w:rPr>
              <w:t xml:space="preserve">SEEING: Frequently: Obtain impressions through the eyes of the shape, size, distance, motion, color, or other characteristics of objects. This includes peripheral vision, night vision, depth perception, and the ability to adjust focus. </w:t>
            </w:r>
          </w:p>
          <w:p w14:paraId="3D5E3890" w14:textId="77777777" w:rsidR="00DB2FFC" w:rsidRPr="00DB2FFC" w:rsidRDefault="00DB2FFC" w:rsidP="002009B1">
            <w:pPr>
              <w:pStyle w:val="ListParagraph"/>
              <w:numPr>
                <w:ilvl w:val="0"/>
                <w:numId w:val="19"/>
              </w:numPr>
              <w:spacing w:after="160"/>
              <w:rPr>
                <w:rFonts w:asciiTheme="minorHAnsi" w:hAnsiTheme="minorHAnsi" w:cstheme="minorHAnsi"/>
                <w:sz w:val="20"/>
                <w:szCs w:val="32"/>
              </w:rPr>
            </w:pPr>
            <w:r w:rsidRPr="00DB2FFC">
              <w:rPr>
                <w:rFonts w:asciiTheme="minorHAnsi" w:hAnsiTheme="minorHAnsi" w:cstheme="minorHAnsi"/>
                <w:sz w:val="20"/>
                <w:szCs w:val="32"/>
              </w:rPr>
              <w:t xml:space="preserve">MORE SPECIFIC VISION ABILITIES REQUIREDBY THIS JOB: Close vision for computer work; examining animals for injury, mites, etc.; locating vein for IV injections or to see pupil reflex to determine shock or death; distance vision to see and identify animals in motion, to distinguish species, breed type; color vision to distinguish color of animal, vehicle, collar, or tag; peripheral vision to identify animals while driving; to see and recognize behavioral signals of animals that indicate fear, aggressiveness, etc.; depth perception to </w:t>
            </w:r>
            <w:r w:rsidRPr="00DB2FFC">
              <w:rPr>
                <w:rFonts w:asciiTheme="minorHAnsi" w:hAnsiTheme="minorHAnsi" w:cstheme="minorHAnsi"/>
                <w:sz w:val="20"/>
                <w:szCs w:val="32"/>
              </w:rPr>
              <w:lastRenderedPageBreak/>
              <w:t>judge size and distance; and the ability to adjust focus to distinguish color of animal and breed type.</w:t>
            </w:r>
          </w:p>
          <w:p w14:paraId="62ACBA50" w14:textId="77777777" w:rsidR="00DB2FFC" w:rsidRPr="00DB2FFC" w:rsidRDefault="00DB2FFC" w:rsidP="002009B1">
            <w:pPr>
              <w:pStyle w:val="ListParagraph"/>
              <w:numPr>
                <w:ilvl w:val="0"/>
                <w:numId w:val="19"/>
              </w:numPr>
              <w:spacing w:after="160"/>
              <w:rPr>
                <w:rFonts w:asciiTheme="minorHAnsi" w:hAnsiTheme="minorHAnsi" w:cstheme="minorHAnsi"/>
                <w:sz w:val="20"/>
                <w:szCs w:val="32"/>
              </w:rPr>
            </w:pPr>
            <w:r w:rsidRPr="00DB2FFC">
              <w:rPr>
                <w:rFonts w:asciiTheme="minorHAnsi" w:hAnsiTheme="minorHAnsi" w:cstheme="minorHAnsi"/>
                <w:sz w:val="20"/>
                <w:szCs w:val="32"/>
              </w:rPr>
              <w:t>SMELLING: Periodic:  Obtain impressions through the nose of substances organic and chemical.</w:t>
            </w:r>
          </w:p>
          <w:p w14:paraId="634E7D29" w14:textId="6EF9A665" w:rsidR="00DB2FFC" w:rsidRPr="0082638E" w:rsidRDefault="00DB2FFC" w:rsidP="002009B1">
            <w:pPr>
              <w:pStyle w:val="ListParagraph"/>
              <w:numPr>
                <w:ilvl w:val="0"/>
                <w:numId w:val="19"/>
              </w:numPr>
              <w:spacing w:after="160"/>
              <w:rPr>
                <w:rFonts w:asciiTheme="minorHAnsi" w:hAnsiTheme="minorHAnsi" w:cstheme="minorHAnsi"/>
                <w:sz w:val="20"/>
                <w:szCs w:val="32"/>
              </w:rPr>
            </w:pPr>
            <w:r w:rsidRPr="00DB2FFC">
              <w:rPr>
                <w:rFonts w:asciiTheme="minorHAnsi" w:hAnsiTheme="minorHAnsi" w:cstheme="minorHAnsi"/>
                <w:sz w:val="20"/>
                <w:szCs w:val="32"/>
              </w:rPr>
              <w:t xml:space="preserve"> BALANCING: Frequently:  Maintain body equilibrium to prevent falling when walking, standing, crouching, or otherwise moving on dangerous or unstable surfaces. </w:t>
            </w:r>
          </w:p>
        </w:tc>
      </w:tr>
      <w:tr w:rsidR="00DB2FFC" w:rsidRPr="00E45CCF" w14:paraId="78280538" w14:textId="77777777" w:rsidTr="000B3564">
        <w:tc>
          <w:tcPr>
            <w:tcW w:w="2167" w:type="dxa"/>
            <w:gridSpan w:val="2"/>
            <w:shd w:val="clear" w:color="auto" w:fill="FFFFFF" w:themeFill="background1"/>
          </w:tcPr>
          <w:p w14:paraId="729AD2B9" w14:textId="3806FA04" w:rsidR="00DB2FFC" w:rsidRPr="00E45CCF" w:rsidRDefault="0082638E" w:rsidP="00E520AF">
            <w:pPr>
              <w:pStyle w:val="Heading2"/>
              <w:rPr>
                <w:rFonts w:asciiTheme="minorHAnsi" w:hAnsiTheme="minorHAnsi"/>
                <w:b w:val="0"/>
                <w:caps w:val="0"/>
                <w:sz w:val="20"/>
              </w:rPr>
            </w:pPr>
            <w:r>
              <w:rPr>
                <w:rFonts w:asciiTheme="minorHAnsi" w:hAnsiTheme="minorHAnsi"/>
                <w:b w:val="0"/>
                <w:caps w:val="0"/>
                <w:sz w:val="20"/>
              </w:rPr>
              <w:lastRenderedPageBreak/>
              <w:t>Specialized Demands</w:t>
            </w:r>
            <w:r w:rsidR="00DB2FFC" w:rsidRPr="00E45CCF">
              <w:rPr>
                <w:rFonts w:asciiTheme="minorHAnsi" w:hAnsiTheme="minorHAnsi"/>
                <w:b w:val="0"/>
                <w:caps w:val="0"/>
                <w:sz w:val="20"/>
              </w:rPr>
              <w:t>:</w:t>
            </w:r>
          </w:p>
        </w:tc>
        <w:tc>
          <w:tcPr>
            <w:tcW w:w="8550" w:type="dxa"/>
            <w:gridSpan w:val="4"/>
            <w:shd w:val="clear" w:color="auto" w:fill="FFFFFF" w:themeFill="background1"/>
          </w:tcPr>
          <w:p w14:paraId="57A832BB" w14:textId="77777777" w:rsidR="0082638E" w:rsidRPr="0082638E" w:rsidRDefault="0082638E" w:rsidP="0082638E">
            <w:pPr>
              <w:spacing w:after="160" w:line="259" w:lineRule="auto"/>
              <w:rPr>
                <w:rFonts w:ascii="Calibri" w:eastAsia="Calibri" w:hAnsi="Calibri"/>
                <w:sz w:val="20"/>
                <w:szCs w:val="20"/>
              </w:rPr>
            </w:pPr>
            <w:r w:rsidRPr="0082638E">
              <w:rPr>
                <w:rFonts w:ascii="Calibri" w:eastAsia="Calibri" w:hAnsi="Calibri"/>
                <w:sz w:val="20"/>
                <w:szCs w:val="20"/>
              </w:rPr>
              <w:t xml:space="preserve">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 </w:t>
            </w:r>
          </w:p>
          <w:p w14:paraId="6AAF0BF1" w14:textId="77777777" w:rsidR="0082638E" w:rsidRPr="0082638E" w:rsidRDefault="0082638E" w:rsidP="0082638E">
            <w:pPr>
              <w:numPr>
                <w:ilvl w:val="0"/>
                <w:numId w:val="19"/>
              </w:numPr>
              <w:spacing w:after="160" w:line="259" w:lineRule="auto"/>
              <w:contextualSpacing/>
              <w:rPr>
                <w:rFonts w:ascii="Calibri" w:eastAsia="Calibri" w:hAnsi="Calibri"/>
                <w:sz w:val="20"/>
                <w:szCs w:val="20"/>
              </w:rPr>
            </w:pPr>
            <w:r w:rsidRPr="0082638E">
              <w:rPr>
                <w:rFonts w:ascii="Calibri" w:eastAsia="Calibri" w:hAnsi="Calibri"/>
                <w:sz w:val="20"/>
                <w:szCs w:val="20"/>
              </w:rPr>
              <w:t xml:space="preserve">LANGUAGE SKILLS:  Ability to read and interpret documents such as safety rules, operating and maintenance instructions, and procedure manuals. Ability to write routine reports and correspondence. Ability to speak effectively before groups of customers or employees of organization. </w:t>
            </w:r>
          </w:p>
          <w:p w14:paraId="586A1EDA" w14:textId="77777777" w:rsidR="0082638E" w:rsidRPr="0082638E" w:rsidRDefault="0082638E" w:rsidP="0082638E">
            <w:pPr>
              <w:numPr>
                <w:ilvl w:val="0"/>
                <w:numId w:val="19"/>
              </w:numPr>
              <w:spacing w:after="160" w:line="259" w:lineRule="auto"/>
              <w:contextualSpacing/>
              <w:rPr>
                <w:rFonts w:ascii="Calibri" w:eastAsia="Calibri" w:hAnsi="Calibri"/>
                <w:sz w:val="20"/>
                <w:szCs w:val="20"/>
              </w:rPr>
            </w:pPr>
            <w:r w:rsidRPr="0082638E">
              <w:rPr>
                <w:rFonts w:ascii="Calibri" w:eastAsia="Calibri" w:hAnsi="Calibri"/>
                <w:sz w:val="20"/>
                <w:szCs w:val="20"/>
              </w:rPr>
              <w:t xml:space="preserve"> MATHEMATICAL SKILLS:  Ability to add, subtracts, multiply, and divides in all units of measure, using whole numbers, common fractions, and decimals and/or use calculator effectively. </w:t>
            </w:r>
          </w:p>
          <w:p w14:paraId="3F20AF35" w14:textId="77777777" w:rsidR="0082638E" w:rsidRDefault="0082638E" w:rsidP="002009B1">
            <w:pPr>
              <w:pStyle w:val="Heading2"/>
              <w:tabs>
                <w:tab w:val="clear" w:pos="7185"/>
              </w:tabs>
              <w:spacing w:after="120"/>
              <w:jc w:val="both"/>
              <w:rPr>
                <w:rFonts w:ascii="Calibri" w:eastAsia="Calibri" w:hAnsi="Calibri"/>
                <w:b w:val="0"/>
                <w:caps w:val="0"/>
                <w:color w:val="auto"/>
                <w:sz w:val="20"/>
              </w:rPr>
            </w:pPr>
            <w:r w:rsidRPr="002009B1">
              <w:rPr>
                <w:rFonts w:ascii="Calibri" w:eastAsia="Calibri" w:hAnsi="Calibri"/>
                <w:b w:val="0"/>
                <w:caps w:val="0"/>
                <w:color w:val="auto"/>
                <w:sz w:val="20"/>
              </w:rPr>
              <w:t>REASONING SKILLS:  Apply common sense understanding to carry out instructions furnished in written, oral, or diagrammatic from; deal with problems involving several concrete variables in or from standardized situations.</w:t>
            </w:r>
          </w:p>
          <w:p w14:paraId="3892F0AE" w14:textId="2D7D688D" w:rsidR="002009B1" w:rsidRPr="002009B1" w:rsidRDefault="002009B1" w:rsidP="002009B1"/>
        </w:tc>
      </w:tr>
      <w:tr w:rsidR="002009B1" w:rsidRPr="00E45CCF" w14:paraId="7A93545F" w14:textId="77777777" w:rsidTr="000B3564">
        <w:tc>
          <w:tcPr>
            <w:tcW w:w="2167" w:type="dxa"/>
            <w:gridSpan w:val="2"/>
            <w:shd w:val="clear" w:color="auto" w:fill="FFFFFF" w:themeFill="background1"/>
          </w:tcPr>
          <w:p w14:paraId="325D3685" w14:textId="2CA88BB1" w:rsidR="002009B1" w:rsidRPr="00E45CCF" w:rsidRDefault="002009B1" w:rsidP="002009B1">
            <w:pPr>
              <w:pStyle w:val="Heading2"/>
              <w:rPr>
                <w:rFonts w:asciiTheme="minorHAnsi" w:hAnsiTheme="minorHAnsi"/>
                <w:b w:val="0"/>
                <w:caps w:val="0"/>
                <w:sz w:val="20"/>
              </w:rPr>
            </w:pPr>
            <w:r>
              <w:rPr>
                <w:rFonts w:asciiTheme="minorHAnsi" w:hAnsiTheme="minorHAnsi"/>
                <w:b w:val="0"/>
                <w:caps w:val="0"/>
                <w:sz w:val="20"/>
              </w:rPr>
              <w:t>Other condition of employment</w:t>
            </w:r>
            <w:r w:rsidRPr="00E45CCF">
              <w:rPr>
                <w:rFonts w:asciiTheme="minorHAnsi" w:hAnsiTheme="minorHAnsi"/>
                <w:b w:val="0"/>
                <w:caps w:val="0"/>
                <w:sz w:val="20"/>
              </w:rPr>
              <w:t>:</w:t>
            </w:r>
          </w:p>
        </w:tc>
        <w:tc>
          <w:tcPr>
            <w:tcW w:w="8550" w:type="dxa"/>
            <w:gridSpan w:val="4"/>
            <w:shd w:val="clear" w:color="auto" w:fill="FFFFFF" w:themeFill="background1"/>
          </w:tcPr>
          <w:p w14:paraId="3D016BDA" w14:textId="7AB7B783" w:rsidR="002009B1" w:rsidRPr="00E45CCF" w:rsidRDefault="002009B1" w:rsidP="002009B1">
            <w:pPr>
              <w:pStyle w:val="Heading2"/>
              <w:tabs>
                <w:tab w:val="clear" w:pos="7185"/>
              </w:tabs>
              <w:spacing w:after="120"/>
              <w:jc w:val="both"/>
              <w:rPr>
                <w:rFonts w:asciiTheme="minorHAnsi" w:hAnsiTheme="minorHAnsi"/>
                <w:b w:val="0"/>
                <w:caps w:val="0"/>
                <w:sz w:val="20"/>
              </w:rPr>
            </w:pPr>
            <w:r w:rsidRPr="002009B1">
              <w:rPr>
                <w:rFonts w:ascii="Calibri" w:eastAsia="Calibri" w:hAnsi="Calibri"/>
                <w:b w:val="0"/>
                <w:caps w:val="0"/>
                <w:color w:val="auto"/>
                <w:sz w:val="20"/>
              </w:rPr>
              <w:t>Beyond the established and prescribed review and evaluation period, all positions with the Lovington Animal Protection Services Department and City of Lovington are terminable with the guidelines and Policy Manual for the Lovington Animal Protection Services Department and for the City Municipal Code, and Personnel Policies, and applicable laws</w:t>
            </w:r>
            <w:r>
              <w:rPr>
                <w:rFonts w:ascii="Calibri" w:eastAsia="Calibri" w:hAnsi="Calibri"/>
                <w:b w:val="0"/>
                <w:caps w:val="0"/>
                <w:color w:val="auto"/>
                <w:sz w:val="20"/>
              </w:rPr>
              <w:t>.</w:t>
            </w:r>
          </w:p>
        </w:tc>
      </w:tr>
    </w:tbl>
    <w:p w14:paraId="0118B9FA" w14:textId="77777777" w:rsidR="002A733C" w:rsidRPr="00E45CCF" w:rsidRDefault="002A733C" w:rsidP="002A733C">
      <w:pPr>
        <w:rPr>
          <w:rFonts w:asciiTheme="minorHAnsi" w:hAnsiTheme="minorHAnsi"/>
        </w:rPr>
      </w:pPr>
    </w:p>
    <w:p w14:paraId="2CA349DE" w14:textId="77777777" w:rsidR="003B4E7A" w:rsidRPr="00E45CCF" w:rsidRDefault="009E1F74" w:rsidP="00052717">
      <w:pPr>
        <w:spacing w:before="120" w:after="480"/>
        <w:ind w:left="90"/>
        <w:jc w:val="both"/>
        <w:rPr>
          <w:rFonts w:asciiTheme="minorHAnsi" w:hAnsiTheme="minorHAnsi"/>
          <w:b/>
          <w:i/>
        </w:rPr>
      </w:pPr>
      <w:r w:rsidRPr="00E45CCF">
        <w:rPr>
          <w:rFonts w:asciiTheme="minorHAnsi" w:hAnsiTheme="minorHAnsi"/>
          <w:b/>
          <w:i/>
          <w:u w:val="single"/>
        </w:rPr>
        <w:t>Disclaimer:</w:t>
      </w:r>
      <w:r w:rsidRPr="00E45CCF">
        <w:rPr>
          <w:rFonts w:asciiTheme="minorHAnsi" w:hAnsiTheme="minorHAnsi"/>
          <w:b/>
          <w:i/>
        </w:rPr>
        <w:t xml:space="preserve">  The information on this position description has been designed to indicate the general nature and level of work performance by employees in this</w:t>
      </w:r>
      <w:r w:rsidR="00E81AAE" w:rsidRPr="00E45CCF">
        <w:rPr>
          <w:rFonts w:asciiTheme="minorHAnsi" w:hAnsiTheme="minorHAnsi"/>
          <w:b/>
          <w:i/>
        </w:rPr>
        <w:t xml:space="preserve"> position</w:t>
      </w:r>
      <w:r w:rsidRPr="00E45CCF">
        <w:rPr>
          <w:rFonts w:asciiTheme="minorHAnsi" w:hAnsiTheme="minorHAnsi"/>
          <w:b/>
          <w:i/>
        </w:rPr>
        <w:t xml:space="preserve">. </w:t>
      </w:r>
      <w:r w:rsidR="00E81AAE" w:rsidRPr="00E45CCF">
        <w:rPr>
          <w:rFonts w:asciiTheme="minorHAnsi" w:hAnsiTheme="minorHAnsi"/>
          <w:b/>
          <w:i/>
        </w:rPr>
        <w:t xml:space="preserve"> </w:t>
      </w:r>
      <w:r w:rsidRPr="00E45CCF">
        <w:rPr>
          <w:rFonts w:asciiTheme="minorHAnsi" w:hAnsiTheme="minorHAnsi"/>
          <w:b/>
          <w:i/>
        </w:rPr>
        <w:t>It is not designed to contain</w:t>
      </w:r>
      <w:r w:rsidR="00E81AAE" w:rsidRPr="00E45CCF">
        <w:rPr>
          <w:rFonts w:asciiTheme="minorHAnsi" w:hAnsiTheme="minorHAnsi"/>
          <w:b/>
          <w:i/>
        </w:rPr>
        <w:t>,</w:t>
      </w:r>
      <w:r w:rsidRPr="00E45CCF">
        <w:rPr>
          <w:rFonts w:asciiTheme="minorHAnsi" w:hAnsiTheme="minorHAnsi"/>
          <w:b/>
          <w:i/>
        </w:rPr>
        <w:t xml:space="preserve"> or be interpreted as</w:t>
      </w:r>
      <w:r w:rsidR="00E81AAE" w:rsidRPr="00E45CCF">
        <w:rPr>
          <w:rFonts w:asciiTheme="minorHAnsi" w:hAnsiTheme="minorHAnsi"/>
          <w:b/>
          <w:i/>
        </w:rPr>
        <w:t>, a</w:t>
      </w:r>
      <w:r w:rsidRPr="00E45CCF">
        <w:rPr>
          <w:rFonts w:asciiTheme="minorHAnsi" w:hAnsiTheme="minorHAnsi"/>
          <w:b/>
          <w:i/>
        </w:rPr>
        <w:t xml:space="preserve"> comprehensive inventory of all duties, responsibilities and qualifications required of employees assigned to this </w:t>
      </w:r>
      <w:r w:rsidR="00E81AAE" w:rsidRPr="00E45CCF">
        <w:rPr>
          <w:rFonts w:asciiTheme="minorHAnsi" w:hAnsiTheme="minorHAnsi"/>
          <w:b/>
          <w:i/>
        </w:rPr>
        <w:t>position</w:t>
      </w:r>
      <w:r w:rsidRPr="00E45CCF">
        <w:rPr>
          <w:rFonts w:asciiTheme="minorHAnsi" w:hAnsiTheme="minorHAnsi"/>
          <w:b/>
          <w:i/>
        </w:rPr>
        <w:t>.</w:t>
      </w:r>
      <w:r w:rsidR="00E41819" w:rsidRPr="00E45CCF">
        <w:rPr>
          <w:rFonts w:asciiTheme="minorHAnsi" w:hAnsiTheme="minorHAnsi"/>
          <w:b/>
          <w:i/>
        </w:rPr>
        <w:t xml:space="preserve"> Employees will be asked to perform other duties as needed.</w:t>
      </w:r>
    </w:p>
    <w:p w14:paraId="0F559D46" w14:textId="77777777" w:rsidR="009E1F74" w:rsidRPr="00E45CCF" w:rsidRDefault="009E1F74" w:rsidP="002A733C">
      <w:pPr>
        <w:rPr>
          <w:rFonts w:asciiTheme="minorHAnsi" w:hAnsiTheme="minorHAnsi"/>
        </w:rPr>
      </w:pPr>
    </w:p>
    <w:tbl>
      <w:tblPr>
        <w:tblW w:w="10710" w:type="dxa"/>
        <w:tblInd w:w="176" w:type="dxa"/>
        <w:tblLayout w:type="fixed"/>
        <w:tblCellMar>
          <w:top w:w="14" w:type="dxa"/>
          <w:left w:w="86" w:type="dxa"/>
          <w:bottom w:w="14" w:type="dxa"/>
          <w:right w:w="86" w:type="dxa"/>
        </w:tblCellMar>
        <w:tblLook w:val="0000" w:firstRow="0" w:lastRow="0" w:firstColumn="0" w:lastColumn="0" w:noHBand="0" w:noVBand="0"/>
      </w:tblPr>
      <w:tblGrid>
        <w:gridCol w:w="1350"/>
        <w:gridCol w:w="4230"/>
        <w:gridCol w:w="1350"/>
        <w:gridCol w:w="3780"/>
      </w:tblGrid>
      <w:tr w:rsidR="003B4E7A" w:rsidRPr="00E45CCF" w14:paraId="18D058B1" w14:textId="77777777" w:rsidTr="00434AC9">
        <w:trPr>
          <w:trHeight w:val="360"/>
        </w:trPr>
        <w:tc>
          <w:tcPr>
            <w:tcW w:w="135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627F3A51" w14:textId="77777777" w:rsidR="003B4E7A" w:rsidRPr="00E45CCF" w:rsidRDefault="003B4E7A" w:rsidP="00F51A56">
            <w:pPr>
              <w:pStyle w:val="AllCaps"/>
              <w:rPr>
                <w:rFonts w:asciiTheme="minorHAnsi" w:hAnsiTheme="minorHAnsi"/>
                <w:sz w:val="20"/>
              </w:rPr>
            </w:pPr>
            <w:r w:rsidRPr="00E45CCF">
              <w:rPr>
                <w:rFonts w:asciiTheme="minorHAnsi" w:hAnsiTheme="minorHAnsi"/>
                <w:sz w:val="20"/>
              </w:rPr>
              <w:t>Reviewed by</w:t>
            </w:r>
          </w:p>
        </w:tc>
        <w:tc>
          <w:tcPr>
            <w:tcW w:w="423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45ED1A3E" w14:textId="77777777" w:rsidR="003B4E7A" w:rsidRPr="00E45CCF" w:rsidRDefault="003B4E7A" w:rsidP="00F51A56">
            <w:pPr>
              <w:rPr>
                <w:rFonts w:asciiTheme="minorHAnsi" w:hAnsiTheme="minorHAnsi"/>
                <w:color w:val="000000"/>
                <w:sz w:val="20"/>
                <w:szCs w:val="20"/>
              </w:rPr>
            </w:pPr>
          </w:p>
        </w:tc>
        <w:tc>
          <w:tcPr>
            <w:tcW w:w="135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34149264" w14:textId="77777777" w:rsidR="003B4E7A" w:rsidRPr="00E45CCF" w:rsidRDefault="00820124" w:rsidP="00F51A56">
            <w:pPr>
              <w:pStyle w:val="Italics"/>
              <w:rPr>
                <w:rFonts w:asciiTheme="minorHAnsi" w:hAnsiTheme="minorHAnsi"/>
                <w:sz w:val="20"/>
              </w:rPr>
            </w:pPr>
            <w:r w:rsidRPr="00E45CCF">
              <w:rPr>
                <w:rFonts w:asciiTheme="minorHAnsi" w:hAnsiTheme="minorHAnsi"/>
                <w:sz w:val="20"/>
              </w:rPr>
              <w:t>TITLE</w:t>
            </w:r>
          </w:p>
        </w:tc>
        <w:tc>
          <w:tcPr>
            <w:tcW w:w="378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1440E650" w14:textId="77777777" w:rsidR="003B4E7A" w:rsidRPr="00E45CCF" w:rsidRDefault="003B4E7A" w:rsidP="00F51A56">
            <w:pPr>
              <w:rPr>
                <w:rFonts w:asciiTheme="minorHAnsi" w:hAnsiTheme="minorHAnsi"/>
                <w:color w:val="000000"/>
                <w:sz w:val="20"/>
                <w:szCs w:val="20"/>
              </w:rPr>
            </w:pPr>
          </w:p>
        </w:tc>
      </w:tr>
      <w:tr w:rsidR="003B4E7A" w:rsidRPr="00E45CCF" w14:paraId="0348691D" w14:textId="77777777" w:rsidTr="00434AC9">
        <w:trPr>
          <w:trHeight w:val="360"/>
        </w:trPr>
        <w:tc>
          <w:tcPr>
            <w:tcW w:w="135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0BE738AC" w14:textId="77777777" w:rsidR="003B4E7A" w:rsidRPr="00E45CCF" w:rsidRDefault="003B4E7A" w:rsidP="00F51A56">
            <w:pPr>
              <w:pStyle w:val="AllCaps"/>
              <w:rPr>
                <w:rFonts w:asciiTheme="minorHAnsi" w:hAnsiTheme="minorHAnsi"/>
                <w:sz w:val="20"/>
              </w:rPr>
            </w:pPr>
            <w:r w:rsidRPr="00E45CCF">
              <w:rPr>
                <w:rFonts w:asciiTheme="minorHAnsi" w:hAnsiTheme="minorHAnsi"/>
                <w:sz w:val="20"/>
              </w:rPr>
              <w:t>Approved by</w:t>
            </w:r>
          </w:p>
        </w:tc>
        <w:tc>
          <w:tcPr>
            <w:tcW w:w="423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4075E511" w14:textId="77777777" w:rsidR="003B4E7A" w:rsidRPr="00E45CCF" w:rsidRDefault="003B4E7A" w:rsidP="00F51A56">
            <w:pPr>
              <w:rPr>
                <w:rFonts w:asciiTheme="minorHAnsi" w:hAnsiTheme="minorHAnsi"/>
                <w:color w:val="000000"/>
                <w:sz w:val="20"/>
                <w:szCs w:val="20"/>
              </w:rPr>
            </w:pPr>
          </w:p>
        </w:tc>
        <w:tc>
          <w:tcPr>
            <w:tcW w:w="135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05E19B11" w14:textId="77777777" w:rsidR="003B4E7A" w:rsidRPr="00E45CCF" w:rsidRDefault="00820124" w:rsidP="00F51A56">
            <w:pPr>
              <w:pStyle w:val="Italics"/>
              <w:rPr>
                <w:rFonts w:asciiTheme="minorHAnsi" w:hAnsiTheme="minorHAnsi"/>
                <w:sz w:val="20"/>
              </w:rPr>
            </w:pPr>
            <w:r w:rsidRPr="00E45CCF">
              <w:rPr>
                <w:rFonts w:asciiTheme="minorHAnsi" w:hAnsiTheme="minorHAnsi"/>
                <w:sz w:val="20"/>
              </w:rPr>
              <w:t>TITLE</w:t>
            </w:r>
          </w:p>
        </w:tc>
        <w:tc>
          <w:tcPr>
            <w:tcW w:w="378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3B067F24" w14:textId="77777777" w:rsidR="003B4E7A" w:rsidRPr="00E45CCF" w:rsidRDefault="003B4E7A" w:rsidP="00F51A56">
            <w:pPr>
              <w:rPr>
                <w:rFonts w:asciiTheme="minorHAnsi" w:hAnsiTheme="minorHAnsi"/>
                <w:color w:val="000000"/>
                <w:sz w:val="20"/>
                <w:szCs w:val="20"/>
              </w:rPr>
            </w:pPr>
          </w:p>
        </w:tc>
      </w:tr>
      <w:tr w:rsidR="009C7C4B" w:rsidRPr="00E45CCF" w14:paraId="1F0161D4" w14:textId="77777777" w:rsidTr="00434AC9">
        <w:trPr>
          <w:trHeight w:val="360"/>
        </w:trPr>
        <w:tc>
          <w:tcPr>
            <w:tcW w:w="135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0BF539A2" w14:textId="77777777" w:rsidR="009C7C4B" w:rsidRPr="00E45CCF" w:rsidRDefault="009C7C4B" w:rsidP="00F51A56">
            <w:pPr>
              <w:pStyle w:val="AllCaps"/>
              <w:rPr>
                <w:rFonts w:asciiTheme="minorHAnsi" w:hAnsiTheme="minorHAnsi"/>
                <w:sz w:val="20"/>
              </w:rPr>
            </w:pPr>
            <w:r w:rsidRPr="00E45CCF">
              <w:rPr>
                <w:rFonts w:asciiTheme="minorHAnsi" w:hAnsiTheme="minorHAnsi"/>
                <w:sz w:val="20"/>
              </w:rPr>
              <w:t>Date posted</w:t>
            </w:r>
          </w:p>
        </w:tc>
        <w:tc>
          <w:tcPr>
            <w:tcW w:w="423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59B0A2E4" w14:textId="77777777" w:rsidR="009C7C4B" w:rsidRPr="00E45CCF" w:rsidRDefault="009C7C4B" w:rsidP="00F51A56">
            <w:pPr>
              <w:rPr>
                <w:rFonts w:asciiTheme="minorHAnsi" w:hAnsiTheme="minorHAnsi"/>
                <w:color w:val="000000"/>
                <w:sz w:val="20"/>
                <w:szCs w:val="20"/>
              </w:rPr>
            </w:pPr>
          </w:p>
        </w:tc>
        <w:tc>
          <w:tcPr>
            <w:tcW w:w="135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6865E7A6" w14:textId="77777777" w:rsidR="009C7C4B" w:rsidRPr="00E45CCF" w:rsidRDefault="009C7C4B" w:rsidP="00F51A56">
            <w:pPr>
              <w:pStyle w:val="Italics"/>
              <w:rPr>
                <w:rFonts w:asciiTheme="minorHAnsi" w:hAnsiTheme="minorHAnsi"/>
                <w:sz w:val="20"/>
              </w:rPr>
            </w:pPr>
            <w:r w:rsidRPr="00E45CCF">
              <w:rPr>
                <w:rFonts w:asciiTheme="minorHAnsi" w:hAnsiTheme="minorHAnsi"/>
                <w:sz w:val="20"/>
              </w:rPr>
              <w:t>DATE HIRED</w:t>
            </w:r>
          </w:p>
        </w:tc>
        <w:tc>
          <w:tcPr>
            <w:tcW w:w="3780"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vAlign w:val="center"/>
          </w:tcPr>
          <w:p w14:paraId="2874AC43" w14:textId="77777777" w:rsidR="009C7C4B" w:rsidRPr="00E45CCF" w:rsidRDefault="009C7C4B" w:rsidP="00F51A56">
            <w:pPr>
              <w:rPr>
                <w:rFonts w:asciiTheme="minorHAnsi" w:hAnsiTheme="minorHAnsi"/>
                <w:color w:val="000000"/>
                <w:sz w:val="20"/>
                <w:szCs w:val="20"/>
              </w:rPr>
            </w:pPr>
          </w:p>
        </w:tc>
      </w:tr>
    </w:tbl>
    <w:p w14:paraId="1312D38A" w14:textId="77777777" w:rsidR="003B4E7A" w:rsidRPr="00E45CCF" w:rsidRDefault="003B4E7A" w:rsidP="002A733C">
      <w:pPr>
        <w:rPr>
          <w:rFonts w:asciiTheme="minorHAnsi" w:hAnsiTheme="minorHAnsi"/>
        </w:rPr>
      </w:pPr>
    </w:p>
    <w:p w14:paraId="544A2096" w14:textId="77777777" w:rsidR="003B4E7A" w:rsidRPr="00E45CCF" w:rsidRDefault="003B4E7A" w:rsidP="002A733C">
      <w:pPr>
        <w:rPr>
          <w:rFonts w:asciiTheme="minorHAnsi" w:hAnsiTheme="minorHAnsi"/>
        </w:rPr>
      </w:pPr>
    </w:p>
    <w:p w14:paraId="3AD0F0F6" w14:textId="77777777" w:rsidR="003B4E7A" w:rsidRPr="00E45CCF" w:rsidRDefault="003B4E7A" w:rsidP="002A733C">
      <w:pPr>
        <w:rPr>
          <w:rFonts w:asciiTheme="minorHAnsi" w:hAnsiTheme="minorHAnsi"/>
        </w:rPr>
      </w:pPr>
    </w:p>
    <w:p w14:paraId="7CB8D85E" w14:textId="77777777" w:rsidR="007E7121" w:rsidRDefault="007E7121">
      <w:r>
        <w:rPr>
          <w:b/>
          <w:caps/>
        </w:rPr>
        <w:br w:type="page"/>
      </w:r>
    </w:p>
    <w:tbl>
      <w:tblPr>
        <w:tblW w:w="10749" w:type="dxa"/>
        <w:tblInd w:w="198" w:type="dxa"/>
        <w:tblLayout w:type="fixed"/>
        <w:tblCellMar>
          <w:top w:w="58" w:type="dxa"/>
          <w:left w:w="115" w:type="dxa"/>
          <w:bottom w:w="58" w:type="dxa"/>
          <w:right w:w="115" w:type="dxa"/>
        </w:tblCellMar>
        <w:tblLook w:val="0000" w:firstRow="0" w:lastRow="0" w:firstColumn="0" w:lastColumn="0" w:noHBand="0" w:noVBand="0"/>
      </w:tblPr>
      <w:tblGrid>
        <w:gridCol w:w="10749"/>
      </w:tblGrid>
      <w:tr w:rsidR="00E41819" w:rsidRPr="00E45CCF" w14:paraId="04C95024" w14:textId="77777777" w:rsidTr="005F31C8">
        <w:trPr>
          <w:trHeight w:val="281"/>
        </w:trPr>
        <w:tc>
          <w:tcPr>
            <w:tcW w:w="10749" w:type="dxa"/>
            <w:tcBorders>
              <w:top w:val="single" w:sz="6" w:space="0" w:color="7F7F7F" w:themeColor="text1" w:themeTint="80"/>
            </w:tcBorders>
            <w:shd w:val="clear" w:color="auto" w:fill="D9D9D9" w:themeFill="background1" w:themeFillShade="D9"/>
          </w:tcPr>
          <w:p w14:paraId="5A518788" w14:textId="77777777" w:rsidR="00E41819" w:rsidRPr="00E45CCF" w:rsidRDefault="00E41819" w:rsidP="00E520AF">
            <w:pPr>
              <w:pStyle w:val="Heading2"/>
              <w:rPr>
                <w:rFonts w:asciiTheme="minorHAnsi" w:hAnsiTheme="minorHAnsi"/>
                <w:sz w:val="20"/>
              </w:rPr>
            </w:pPr>
            <w:r w:rsidRPr="00E45CCF">
              <w:rPr>
                <w:rFonts w:asciiTheme="minorHAnsi" w:hAnsiTheme="minorHAnsi"/>
                <w:sz w:val="22"/>
              </w:rPr>
              <w:lastRenderedPageBreak/>
              <w:t>acknowledgment</w:t>
            </w:r>
          </w:p>
        </w:tc>
      </w:tr>
      <w:tr w:rsidR="00434AC9" w:rsidRPr="00E45CCF" w14:paraId="6A36F76D" w14:textId="77777777" w:rsidTr="005F31C8">
        <w:trPr>
          <w:trHeight w:val="5284"/>
        </w:trPr>
        <w:tc>
          <w:tcPr>
            <w:tcW w:w="10749" w:type="dxa"/>
            <w:shd w:val="clear" w:color="auto" w:fill="auto"/>
          </w:tcPr>
          <w:p w14:paraId="3A141F7D" w14:textId="01298203" w:rsidR="00434AC9" w:rsidRPr="00E45CCF" w:rsidRDefault="00434AC9" w:rsidP="00052717">
            <w:pPr>
              <w:pStyle w:val="Heading2"/>
              <w:jc w:val="both"/>
              <w:rPr>
                <w:rFonts w:asciiTheme="minorHAnsi" w:hAnsiTheme="minorHAnsi"/>
                <w:b w:val="0"/>
                <w:caps w:val="0"/>
                <w:sz w:val="20"/>
              </w:rPr>
            </w:pPr>
            <w:r w:rsidRPr="00E45CCF">
              <w:rPr>
                <w:rFonts w:asciiTheme="minorHAnsi" w:hAnsiTheme="minorHAnsi"/>
                <w:b w:val="0"/>
                <w:caps w:val="0"/>
                <w:sz w:val="20"/>
              </w:rPr>
              <w:t xml:space="preserve">I have reviewed the content of </w:t>
            </w:r>
            <w:r w:rsidR="002F36D6">
              <w:rPr>
                <w:rFonts w:asciiTheme="minorHAnsi" w:hAnsiTheme="minorHAnsi"/>
                <w:b w:val="0"/>
                <w:caps w:val="0"/>
                <w:sz w:val="20"/>
              </w:rPr>
              <w:t xml:space="preserve">the </w:t>
            </w:r>
            <w:r w:rsidR="00976820">
              <w:rPr>
                <w:rFonts w:asciiTheme="minorHAnsi" w:hAnsiTheme="minorHAnsi"/>
                <w:caps w:val="0"/>
                <w:sz w:val="20"/>
              </w:rPr>
              <w:t>A</w:t>
            </w:r>
            <w:r w:rsidR="002009B1">
              <w:rPr>
                <w:rFonts w:asciiTheme="minorHAnsi" w:hAnsiTheme="minorHAnsi"/>
                <w:caps w:val="0"/>
                <w:sz w:val="20"/>
              </w:rPr>
              <w:t>NIMAL SHELTER ASSISTANT</w:t>
            </w:r>
            <w:r w:rsidRPr="00E45CCF">
              <w:rPr>
                <w:rFonts w:asciiTheme="minorHAnsi" w:hAnsiTheme="minorHAnsi"/>
                <w:b w:val="0"/>
                <w:caps w:val="0"/>
                <w:sz w:val="20"/>
              </w:rPr>
              <w:t xml:space="preserve"> position description and have been provided a copy of the description. I certify that I am able to perform the essential functions of this position as outlined in this description, with or without reasonable accommodation.</w:t>
            </w:r>
          </w:p>
          <w:p w14:paraId="3108D0E8" w14:textId="77777777" w:rsidR="00434AC9" w:rsidRPr="00E45CCF" w:rsidRDefault="00434AC9" w:rsidP="00434AC9">
            <w:pPr>
              <w:rPr>
                <w:rFonts w:asciiTheme="minorHAnsi" w:hAnsiTheme="minorHAnsi"/>
                <w:sz w:val="20"/>
                <w:szCs w:val="20"/>
              </w:rPr>
            </w:pPr>
          </w:p>
          <w:p w14:paraId="3A432D99" w14:textId="77777777" w:rsidR="00434AC9" w:rsidRDefault="00434AC9" w:rsidP="00956FB9">
            <w:pPr>
              <w:rPr>
                <w:rFonts w:asciiTheme="minorHAnsi" w:hAnsiTheme="minorHAnsi"/>
                <w:sz w:val="20"/>
                <w:szCs w:val="20"/>
              </w:rPr>
            </w:pPr>
            <w:r w:rsidRPr="00E45CCF">
              <w:rPr>
                <w:rFonts w:asciiTheme="minorHAnsi" w:hAnsiTheme="minorHAnsi"/>
                <w:sz w:val="20"/>
                <w:szCs w:val="20"/>
              </w:rPr>
              <w:t>Describe any accommodations required to perform these functions:</w:t>
            </w:r>
          </w:p>
          <w:p w14:paraId="3E390DD7" w14:textId="77777777" w:rsidR="004B68FD" w:rsidRPr="00E45CCF" w:rsidRDefault="004B68FD" w:rsidP="00956FB9">
            <w:pPr>
              <w:rPr>
                <w:rFonts w:asciiTheme="minorHAnsi" w:hAnsiTheme="minorHAnsi"/>
                <w:sz w:val="20"/>
                <w:szCs w:val="20"/>
              </w:rPr>
            </w:pPr>
          </w:p>
          <w:p w14:paraId="2DD4C0FB" w14:textId="77777777" w:rsidR="00434AC9" w:rsidRPr="00E45CCF" w:rsidRDefault="00434AC9" w:rsidP="00956FB9">
            <w:pPr>
              <w:tabs>
                <w:tab w:val="right" w:leader="underscore" w:pos="10487"/>
              </w:tabs>
              <w:spacing w:line="480" w:lineRule="auto"/>
              <w:rPr>
                <w:rFonts w:asciiTheme="minorHAnsi" w:hAnsiTheme="minorHAnsi"/>
                <w:sz w:val="20"/>
                <w:szCs w:val="20"/>
              </w:rPr>
            </w:pPr>
            <w:r w:rsidRPr="00E45CCF">
              <w:rPr>
                <w:rFonts w:asciiTheme="minorHAnsi" w:hAnsiTheme="minorHAnsi"/>
                <w:sz w:val="20"/>
                <w:szCs w:val="20"/>
              </w:rPr>
              <w:tab/>
            </w:r>
          </w:p>
          <w:p w14:paraId="55FC28C9" w14:textId="77777777" w:rsidR="00434AC9" w:rsidRPr="00E45CCF" w:rsidRDefault="00434AC9" w:rsidP="00956FB9">
            <w:pPr>
              <w:tabs>
                <w:tab w:val="right" w:leader="underscore" w:pos="10487"/>
              </w:tabs>
              <w:spacing w:line="480" w:lineRule="auto"/>
              <w:rPr>
                <w:rFonts w:asciiTheme="minorHAnsi" w:hAnsiTheme="minorHAnsi"/>
                <w:sz w:val="20"/>
                <w:szCs w:val="20"/>
              </w:rPr>
            </w:pPr>
            <w:r w:rsidRPr="00E45CCF">
              <w:rPr>
                <w:rFonts w:asciiTheme="minorHAnsi" w:hAnsiTheme="minorHAnsi"/>
                <w:sz w:val="20"/>
                <w:szCs w:val="20"/>
              </w:rPr>
              <w:tab/>
            </w:r>
          </w:p>
          <w:p w14:paraId="45B58B6C" w14:textId="77777777" w:rsidR="00434AC9" w:rsidRPr="00E45CCF" w:rsidRDefault="00434AC9" w:rsidP="00956FB9">
            <w:pPr>
              <w:tabs>
                <w:tab w:val="right" w:leader="underscore" w:pos="10487"/>
              </w:tabs>
              <w:spacing w:line="480" w:lineRule="auto"/>
              <w:rPr>
                <w:rFonts w:asciiTheme="minorHAnsi" w:hAnsiTheme="minorHAnsi"/>
                <w:sz w:val="20"/>
                <w:szCs w:val="20"/>
              </w:rPr>
            </w:pPr>
            <w:r w:rsidRPr="00E45CCF">
              <w:rPr>
                <w:rFonts w:asciiTheme="minorHAnsi" w:hAnsiTheme="minorHAnsi"/>
                <w:sz w:val="20"/>
                <w:szCs w:val="20"/>
              </w:rPr>
              <w:tab/>
            </w:r>
          </w:p>
          <w:p w14:paraId="60B2975B" w14:textId="77777777" w:rsidR="00434AC9" w:rsidRPr="00E45CCF" w:rsidRDefault="00434AC9" w:rsidP="00956FB9">
            <w:pPr>
              <w:tabs>
                <w:tab w:val="right" w:leader="underscore" w:pos="10487"/>
              </w:tabs>
              <w:spacing w:line="480" w:lineRule="auto"/>
              <w:rPr>
                <w:rFonts w:asciiTheme="minorHAnsi" w:hAnsiTheme="minorHAnsi"/>
                <w:sz w:val="20"/>
                <w:szCs w:val="20"/>
              </w:rPr>
            </w:pPr>
            <w:r w:rsidRPr="00E45CCF">
              <w:rPr>
                <w:rFonts w:asciiTheme="minorHAnsi" w:hAnsiTheme="minorHAnsi"/>
                <w:sz w:val="20"/>
                <w:szCs w:val="20"/>
              </w:rPr>
              <w:tab/>
            </w:r>
          </w:p>
          <w:p w14:paraId="3E657831" w14:textId="77777777" w:rsidR="00434AC9" w:rsidRPr="00E45CCF" w:rsidRDefault="00434AC9" w:rsidP="00956FB9">
            <w:pPr>
              <w:tabs>
                <w:tab w:val="right" w:leader="underscore" w:pos="10487"/>
              </w:tabs>
              <w:rPr>
                <w:rFonts w:asciiTheme="minorHAnsi" w:hAnsiTheme="minorHAnsi"/>
                <w:sz w:val="20"/>
                <w:szCs w:val="20"/>
              </w:rPr>
            </w:pPr>
          </w:p>
          <w:p w14:paraId="55C0CC7C" w14:textId="77777777" w:rsidR="00434AC9" w:rsidRPr="00E45CCF" w:rsidRDefault="00434AC9" w:rsidP="00956FB9">
            <w:pPr>
              <w:tabs>
                <w:tab w:val="right" w:leader="underscore" w:pos="4302"/>
                <w:tab w:val="left" w:pos="6102"/>
                <w:tab w:val="right" w:leader="underscore" w:pos="10487"/>
              </w:tabs>
              <w:rPr>
                <w:rFonts w:asciiTheme="minorHAnsi" w:hAnsiTheme="minorHAnsi"/>
                <w:sz w:val="20"/>
                <w:szCs w:val="20"/>
              </w:rPr>
            </w:pPr>
            <w:r w:rsidRPr="00E45CCF">
              <w:rPr>
                <w:rFonts w:asciiTheme="minorHAnsi" w:hAnsiTheme="minorHAnsi"/>
                <w:sz w:val="20"/>
                <w:szCs w:val="20"/>
              </w:rPr>
              <w:tab/>
            </w:r>
            <w:r w:rsidRPr="00E45CCF">
              <w:rPr>
                <w:rFonts w:asciiTheme="minorHAnsi" w:hAnsiTheme="minorHAnsi"/>
                <w:sz w:val="20"/>
                <w:szCs w:val="20"/>
              </w:rPr>
              <w:tab/>
            </w:r>
            <w:r w:rsidRPr="00E45CCF">
              <w:rPr>
                <w:rFonts w:asciiTheme="minorHAnsi" w:hAnsiTheme="minorHAnsi"/>
                <w:sz w:val="20"/>
                <w:szCs w:val="20"/>
              </w:rPr>
              <w:tab/>
            </w:r>
          </w:p>
          <w:p w14:paraId="6071A555" w14:textId="77777777" w:rsidR="00434AC9" w:rsidRPr="00E45CCF" w:rsidRDefault="00434AC9" w:rsidP="00956FB9">
            <w:pPr>
              <w:tabs>
                <w:tab w:val="left" w:pos="6102"/>
                <w:tab w:val="right" w:leader="underscore" w:pos="10487"/>
              </w:tabs>
              <w:rPr>
                <w:rFonts w:asciiTheme="minorHAnsi" w:hAnsiTheme="minorHAnsi"/>
                <w:i/>
                <w:szCs w:val="20"/>
              </w:rPr>
            </w:pPr>
            <w:r w:rsidRPr="00E45CCF">
              <w:rPr>
                <w:rFonts w:asciiTheme="minorHAnsi" w:hAnsiTheme="minorHAnsi"/>
                <w:sz w:val="20"/>
                <w:szCs w:val="20"/>
              </w:rPr>
              <w:t xml:space="preserve">  </w:t>
            </w:r>
            <w:r w:rsidRPr="00E45CCF">
              <w:rPr>
                <w:rFonts w:asciiTheme="minorHAnsi" w:hAnsiTheme="minorHAnsi"/>
                <w:i/>
                <w:sz w:val="20"/>
                <w:szCs w:val="20"/>
              </w:rPr>
              <w:t xml:space="preserve">Employee </w:t>
            </w:r>
            <w:r w:rsidRPr="00E45CCF">
              <w:rPr>
                <w:rFonts w:asciiTheme="minorHAnsi" w:hAnsiTheme="minorHAnsi"/>
                <w:i/>
                <w:szCs w:val="20"/>
              </w:rPr>
              <w:t>(printed name)</w:t>
            </w:r>
            <w:r w:rsidRPr="00E45CCF">
              <w:rPr>
                <w:rFonts w:asciiTheme="minorHAnsi" w:hAnsiTheme="minorHAnsi"/>
                <w:i/>
                <w:sz w:val="20"/>
                <w:szCs w:val="20"/>
              </w:rPr>
              <w:tab/>
              <w:t xml:space="preserve">  Employee </w:t>
            </w:r>
            <w:r w:rsidRPr="00E45CCF">
              <w:rPr>
                <w:rFonts w:asciiTheme="minorHAnsi" w:hAnsiTheme="minorHAnsi"/>
                <w:i/>
                <w:szCs w:val="20"/>
              </w:rPr>
              <w:t>(signature)</w:t>
            </w:r>
          </w:p>
          <w:p w14:paraId="02E0AA7D" w14:textId="77777777" w:rsidR="00434AC9" w:rsidRPr="00E45CCF" w:rsidRDefault="00434AC9" w:rsidP="00956FB9">
            <w:pPr>
              <w:tabs>
                <w:tab w:val="right" w:leader="underscore" w:pos="4302"/>
                <w:tab w:val="left" w:pos="6102"/>
                <w:tab w:val="right" w:leader="underscore" w:pos="10487"/>
              </w:tabs>
              <w:rPr>
                <w:rFonts w:asciiTheme="minorHAnsi" w:hAnsiTheme="minorHAnsi"/>
                <w:i/>
                <w:sz w:val="20"/>
                <w:szCs w:val="20"/>
              </w:rPr>
            </w:pPr>
          </w:p>
          <w:p w14:paraId="7FF93381" w14:textId="77777777" w:rsidR="00434AC9" w:rsidRPr="00E45CCF" w:rsidRDefault="00434AC9" w:rsidP="00956FB9">
            <w:pPr>
              <w:tabs>
                <w:tab w:val="left" w:pos="6102"/>
                <w:tab w:val="right" w:leader="underscore" w:pos="10487"/>
              </w:tabs>
              <w:rPr>
                <w:rFonts w:asciiTheme="minorHAnsi" w:hAnsiTheme="minorHAnsi"/>
                <w:i/>
                <w:sz w:val="20"/>
                <w:szCs w:val="20"/>
              </w:rPr>
            </w:pPr>
            <w:r w:rsidRPr="00E45CCF">
              <w:rPr>
                <w:rFonts w:asciiTheme="minorHAnsi" w:hAnsiTheme="minorHAnsi"/>
                <w:i/>
                <w:sz w:val="20"/>
                <w:szCs w:val="20"/>
              </w:rPr>
              <w:tab/>
            </w:r>
            <w:r w:rsidRPr="00E45CCF">
              <w:rPr>
                <w:rFonts w:asciiTheme="minorHAnsi" w:hAnsiTheme="minorHAnsi"/>
                <w:i/>
                <w:sz w:val="20"/>
                <w:szCs w:val="20"/>
              </w:rPr>
              <w:tab/>
            </w:r>
          </w:p>
          <w:p w14:paraId="1639E19E" w14:textId="77777777" w:rsidR="00434AC9" w:rsidRPr="00E45CCF" w:rsidRDefault="00434AC9" w:rsidP="00434AC9">
            <w:pPr>
              <w:tabs>
                <w:tab w:val="left" w:pos="6102"/>
                <w:tab w:val="right" w:leader="underscore" w:pos="10487"/>
              </w:tabs>
              <w:spacing w:after="120"/>
              <w:rPr>
                <w:rFonts w:asciiTheme="minorHAnsi" w:hAnsiTheme="minorHAnsi"/>
                <w:i/>
                <w:sz w:val="20"/>
                <w:szCs w:val="20"/>
              </w:rPr>
            </w:pPr>
            <w:r w:rsidRPr="00E45CCF">
              <w:rPr>
                <w:rFonts w:asciiTheme="minorHAnsi" w:hAnsiTheme="minorHAnsi"/>
                <w:i/>
                <w:sz w:val="20"/>
                <w:szCs w:val="20"/>
              </w:rPr>
              <w:tab/>
              <w:t xml:space="preserve">  Date</w:t>
            </w:r>
          </w:p>
          <w:p w14:paraId="45911748" w14:textId="77777777" w:rsidR="00434AC9" w:rsidRPr="00E45CCF" w:rsidRDefault="00434AC9" w:rsidP="00434AC9">
            <w:pPr>
              <w:rPr>
                <w:rFonts w:asciiTheme="minorHAnsi" w:hAnsiTheme="minorHAnsi"/>
                <w:sz w:val="20"/>
                <w:szCs w:val="20"/>
              </w:rPr>
            </w:pPr>
          </w:p>
        </w:tc>
      </w:tr>
    </w:tbl>
    <w:p w14:paraId="59BEFB5F" w14:textId="77777777" w:rsidR="003B4E7A" w:rsidRPr="00E45CCF" w:rsidRDefault="003B4E7A" w:rsidP="004A06B3">
      <w:pPr>
        <w:tabs>
          <w:tab w:val="left" w:pos="10080"/>
        </w:tabs>
        <w:rPr>
          <w:rFonts w:asciiTheme="minorHAnsi" w:hAnsiTheme="minorHAnsi"/>
        </w:rPr>
      </w:pPr>
    </w:p>
    <w:sectPr w:rsidR="003B4E7A" w:rsidRPr="00E45CCF" w:rsidSect="003B4E7A">
      <w:headerReference w:type="default" r:id="rId10"/>
      <w:headerReference w:type="first" r:id="rId11"/>
      <w:pgSz w:w="12240" w:h="15840"/>
      <w:pgMar w:top="1714" w:right="720" w:bottom="108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772D1" w14:textId="77777777" w:rsidR="00AE1F3C" w:rsidRDefault="00AE1F3C" w:rsidP="00302940">
      <w:r>
        <w:separator/>
      </w:r>
    </w:p>
  </w:endnote>
  <w:endnote w:type="continuationSeparator" w:id="0">
    <w:p w14:paraId="3E0BEE46" w14:textId="77777777" w:rsidR="00AE1F3C" w:rsidRDefault="00AE1F3C" w:rsidP="00302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8A316" w14:textId="77777777" w:rsidR="00AE1F3C" w:rsidRDefault="00AE1F3C" w:rsidP="00302940">
      <w:r>
        <w:separator/>
      </w:r>
    </w:p>
  </w:footnote>
  <w:footnote w:type="continuationSeparator" w:id="0">
    <w:p w14:paraId="1EDE72D0" w14:textId="77777777" w:rsidR="00AE1F3C" w:rsidRDefault="00AE1F3C" w:rsidP="00302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3D0CE" w14:textId="36B8399A" w:rsidR="003B4E7A" w:rsidRPr="00F57590" w:rsidRDefault="003B4E7A" w:rsidP="003B4E7A">
    <w:pPr>
      <w:pStyle w:val="Heading1"/>
      <w:tabs>
        <w:tab w:val="clear" w:pos="7185"/>
        <w:tab w:val="center" w:pos="5400"/>
        <w:tab w:val="right" w:pos="10800"/>
      </w:tabs>
      <w:spacing w:before="0"/>
      <w:ind w:left="0"/>
      <w:rPr>
        <w:rFonts w:asciiTheme="minorHAnsi" w:hAnsiTheme="minorHAnsi"/>
        <w:sz w:val="32"/>
      </w:rPr>
    </w:pPr>
    <w:r>
      <w:rPr>
        <w:rFonts w:asciiTheme="minorHAnsi" w:hAnsiTheme="minorHAnsi"/>
        <w:sz w:val="32"/>
      </w:rPr>
      <w:tab/>
    </w:r>
    <w:r w:rsidR="00976820">
      <w:rPr>
        <w:rFonts w:asciiTheme="minorHAnsi" w:hAnsiTheme="minorHAnsi"/>
        <w:sz w:val="32"/>
      </w:rPr>
      <w:t xml:space="preserve">animal </w:t>
    </w:r>
    <w:r w:rsidR="002009B1">
      <w:rPr>
        <w:rFonts w:asciiTheme="minorHAnsi" w:hAnsiTheme="minorHAnsi"/>
        <w:sz w:val="32"/>
      </w:rPr>
      <w:t>SHELTER ASSISTANT</w:t>
    </w:r>
    <w:r>
      <w:rPr>
        <w:rFonts w:asciiTheme="minorHAnsi" w:hAnsiTheme="minorHAnsi"/>
        <w:sz w:val="32"/>
      </w:rPr>
      <w:tab/>
    </w:r>
    <w:r w:rsidRPr="003B4E7A">
      <w:rPr>
        <w:rFonts w:asciiTheme="minorHAnsi" w:hAnsiTheme="minorHAnsi"/>
        <w:b w:val="0"/>
        <w:caps w:val="0"/>
        <w:sz w:val="24"/>
      </w:rPr>
      <w:t>Page</w:t>
    </w:r>
    <w:r w:rsidRPr="003B4E7A">
      <w:rPr>
        <w:rFonts w:asciiTheme="minorHAnsi" w:hAnsiTheme="minorHAnsi"/>
        <w:b w:val="0"/>
        <w:sz w:val="24"/>
      </w:rPr>
      <w:t xml:space="preserve"> </w:t>
    </w:r>
    <w:r w:rsidR="000C4B66" w:rsidRPr="003B4E7A">
      <w:rPr>
        <w:rFonts w:asciiTheme="minorHAnsi" w:hAnsiTheme="minorHAnsi"/>
        <w:b w:val="0"/>
        <w:sz w:val="24"/>
      </w:rPr>
      <w:fldChar w:fldCharType="begin"/>
    </w:r>
    <w:r w:rsidRPr="003B4E7A">
      <w:rPr>
        <w:rFonts w:asciiTheme="minorHAnsi" w:hAnsiTheme="minorHAnsi"/>
        <w:b w:val="0"/>
        <w:sz w:val="24"/>
      </w:rPr>
      <w:instrText xml:space="preserve"> PAGE   \* MERGEFORMAT </w:instrText>
    </w:r>
    <w:r w:rsidR="000C4B66" w:rsidRPr="003B4E7A">
      <w:rPr>
        <w:rFonts w:asciiTheme="minorHAnsi" w:hAnsiTheme="minorHAnsi"/>
        <w:b w:val="0"/>
        <w:sz w:val="24"/>
      </w:rPr>
      <w:fldChar w:fldCharType="separate"/>
    </w:r>
    <w:r w:rsidR="002552B5">
      <w:rPr>
        <w:rFonts w:asciiTheme="minorHAnsi" w:hAnsiTheme="minorHAnsi"/>
        <w:b w:val="0"/>
        <w:noProof/>
        <w:sz w:val="24"/>
      </w:rPr>
      <w:t>4</w:t>
    </w:r>
    <w:r w:rsidR="000C4B66" w:rsidRPr="003B4E7A">
      <w:rPr>
        <w:rFonts w:asciiTheme="minorHAnsi" w:hAnsiTheme="minorHAnsi"/>
        <w:b w:val="0"/>
        <w:sz w:val="24"/>
      </w:rPr>
      <w:fldChar w:fldCharType="end"/>
    </w:r>
  </w:p>
  <w:p w14:paraId="424E562A" w14:textId="77777777" w:rsidR="003B4E7A" w:rsidRPr="00F57590" w:rsidRDefault="003B4E7A" w:rsidP="003B4E7A">
    <w:pPr>
      <w:pStyle w:val="Heading3"/>
      <w:tabs>
        <w:tab w:val="center" w:pos="5400"/>
        <w:tab w:val="right" w:pos="10800"/>
      </w:tabs>
      <w:spacing w:after="0"/>
      <w:ind w:left="0"/>
      <w:jc w:val="center"/>
      <w:rPr>
        <w:rFonts w:asciiTheme="minorHAnsi" w:hAnsiTheme="minorHAnsi"/>
        <w:i/>
        <w:sz w:val="24"/>
      </w:rPr>
    </w:pPr>
    <w:r w:rsidRPr="00F57590">
      <w:rPr>
        <w:rFonts w:asciiTheme="minorHAnsi" w:hAnsiTheme="minorHAnsi"/>
        <w:i/>
        <w:sz w:val="24"/>
      </w:rPr>
      <w:t>Position Description</w:t>
    </w:r>
  </w:p>
  <w:p w14:paraId="524C4F3D" w14:textId="77777777" w:rsidR="003B4E7A" w:rsidRDefault="003B4E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B337B" w14:textId="77777777" w:rsidR="00E463F0" w:rsidRPr="007D2D21" w:rsidRDefault="005F31C8" w:rsidP="00E463F0">
    <w:pPr>
      <w:pStyle w:val="Header"/>
      <w:tabs>
        <w:tab w:val="clear" w:pos="4680"/>
        <w:tab w:val="clear" w:pos="9360"/>
      </w:tabs>
      <w:jc w:val="center"/>
      <w:rPr>
        <w:color w:val="548DD4" w:themeColor="text2" w:themeTint="99"/>
      </w:rPr>
    </w:pPr>
    <w:r>
      <w:rPr>
        <w:noProof/>
      </w:rPr>
      <w:drawing>
        <wp:inline distT="0" distB="0" distL="0" distR="0" wp14:anchorId="0777C07A" wp14:editId="181FBCEC">
          <wp:extent cx="1760562" cy="1357952"/>
          <wp:effectExtent l="0" t="0" r="0" b="0"/>
          <wp:docPr id="3" name="Picture 3" descr="Picture"/>
          <wp:cNvGraphicFramePr/>
          <a:graphic xmlns:a="http://schemas.openxmlformats.org/drawingml/2006/main">
            <a:graphicData uri="http://schemas.openxmlformats.org/drawingml/2006/picture">
              <pic:pic xmlns:pic="http://schemas.openxmlformats.org/drawingml/2006/picture">
                <pic:nvPicPr>
                  <pic:cNvPr id="3" name="Picture 3" descr="Picture"/>
                  <pic:cNvPicPr/>
                </pic:nvPicPr>
                <pic:blipFill>
                  <a:blip r:embed="rId1" cstate="print"/>
                  <a:srcRect/>
                  <a:stretch>
                    <a:fillRect/>
                  </a:stretch>
                </pic:blipFill>
                <pic:spPr bwMode="auto">
                  <a:xfrm>
                    <a:off x="0" y="0"/>
                    <a:ext cx="1760137" cy="1357624"/>
                  </a:xfrm>
                  <a:prstGeom prst="rect">
                    <a:avLst/>
                  </a:prstGeom>
                  <a:noFill/>
                  <a:ln w="9525">
                    <a:noFill/>
                    <a:miter lim="800000"/>
                    <a:headEnd/>
                    <a:tailEnd/>
                  </a:ln>
                </pic:spPr>
              </pic:pic>
            </a:graphicData>
          </a:graphic>
        </wp:inline>
      </w:drawing>
    </w:r>
  </w:p>
  <w:p w14:paraId="0EB2AD5C" w14:textId="77777777" w:rsidR="009043F2" w:rsidRDefault="009043F2" w:rsidP="00E463F0">
    <w:pPr>
      <w:pStyle w:val="Header"/>
      <w:tabs>
        <w:tab w:val="clear" w:pos="4680"/>
        <w:tab w:val="clear" w:pos="9360"/>
      </w:tabs>
      <w:jc w:val="center"/>
    </w:pPr>
  </w:p>
  <w:p w14:paraId="77B15452" w14:textId="77777777" w:rsidR="007D2D21" w:rsidRPr="007D2D21" w:rsidRDefault="007D2D21" w:rsidP="007D2D21">
    <w:pPr>
      <w:pStyle w:val="Header"/>
      <w:jc w:val="center"/>
      <w:rPr>
        <w:color w:val="1F497D" w:themeColor="text2"/>
      </w:rPr>
    </w:pPr>
    <w:r w:rsidRPr="007D2D21">
      <w:rPr>
        <w:color w:val="1F497D" w:themeColor="text2"/>
      </w:rPr>
      <w:t>214 South Love Lovington, NM  88260</w:t>
    </w:r>
  </w:p>
  <w:p w14:paraId="68FCCCF1" w14:textId="77777777" w:rsidR="009043F2" w:rsidRPr="007D2D21" w:rsidRDefault="007D2D21" w:rsidP="007D2D21">
    <w:pPr>
      <w:pStyle w:val="Header"/>
      <w:tabs>
        <w:tab w:val="clear" w:pos="4680"/>
        <w:tab w:val="clear" w:pos="9360"/>
      </w:tabs>
      <w:jc w:val="center"/>
      <w:rPr>
        <w:color w:val="1F497D" w:themeColor="text2"/>
      </w:rPr>
    </w:pPr>
    <w:r w:rsidRPr="007D2D21">
      <w:rPr>
        <w:color w:val="1F497D" w:themeColor="text2"/>
      </w:rPr>
      <w:t xml:space="preserve"> 575.396.2884</w:t>
    </w:r>
  </w:p>
  <w:p w14:paraId="454F1CD5" w14:textId="4884B551" w:rsidR="003B4E7A" w:rsidRPr="00F57590" w:rsidRDefault="00976820" w:rsidP="00434E14">
    <w:pPr>
      <w:pStyle w:val="Heading1"/>
      <w:tabs>
        <w:tab w:val="clear" w:pos="7185"/>
      </w:tabs>
      <w:spacing w:before="240"/>
      <w:ind w:left="0"/>
      <w:jc w:val="center"/>
      <w:rPr>
        <w:rFonts w:asciiTheme="minorHAnsi" w:hAnsiTheme="minorHAnsi"/>
        <w:sz w:val="32"/>
      </w:rPr>
    </w:pPr>
    <w:r>
      <w:rPr>
        <w:rFonts w:asciiTheme="minorHAnsi" w:hAnsiTheme="minorHAnsi"/>
        <w:sz w:val="32"/>
      </w:rPr>
      <w:t xml:space="preserve">animal </w:t>
    </w:r>
    <w:r w:rsidR="00DB2FFC">
      <w:rPr>
        <w:rFonts w:asciiTheme="minorHAnsi" w:hAnsiTheme="minorHAnsi"/>
        <w:sz w:val="32"/>
      </w:rPr>
      <w:t>SHELTER ASSISTANT</w:t>
    </w:r>
    <w:r>
      <w:rPr>
        <w:rFonts w:asciiTheme="minorHAnsi" w:hAnsiTheme="minorHAnsi"/>
        <w:sz w:val="32"/>
      </w:rPr>
      <w:t xml:space="preserve"> </w:t>
    </w:r>
  </w:p>
  <w:p w14:paraId="0711E4B5" w14:textId="77777777" w:rsidR="003B4E7A" w:rsidRPr="00F57590" w:rsidRDefault="003B4E7A" w:rsidP="003B4E7A">
    <w:pPr>
      <w:pStyle w:val="Heading3"/>
      <w:spacing w:after="0"/>
      <w:ind w:left="0"/>
      <w:jc w:val="center"/>
      <w:rPr>
        <w:rFonts w:asciiTheme="minorHAnsi" w:hAnsiTheme="minorHAnsi"/>
        <w:i/>
        <w:sz w:val="24"/>
      </w:rPr>
    </w:pPr>
    <w:r w:rsidRPr="00F57590">
      <w:rPr>
        <w:rFonts w:asciiTheme="minorHAnsi" w:hAnsiTheme="minorHAnsi"/>
        <w:i/>
        <w:sz w:val="24"/>
      </w:rPr>
      <w:t>Position Description</w:t>
    </w:r>
  </w:p>
  <w:p w14:paraId="547FB89D" w14:textId="77777777" w:rsidR="003B4E7A" w:rsidRDefault="003B4E7A" w:rsidP="003B4E7A">
    <w:pPr>
      <w:pStyle w:val="Header"/>
    </w:pPr>
  </w:p>
  <w:p w14:paraId="42DA361A" w14:textId="77777777" w:rsidR="003B4E7A" w:rsidRDefault="003B4E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A0E69"/>
    <w:multiLevelType w:val="hybridMultilevel"/>
    <w:tmpl w:val="A2E84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C23242"/>
    <w:multiLevelType w:val="hybridMultilevel"/>
    <w:tmpl w:val="9FBEB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3126CC"/>
    <w:multiLevelType w:val="hybridMultilevel"/>
    <w:tmpl w:val="07083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001108"/>
    <w:multiLevelType w:val="hybridMultilevel"/>
    <w:tmpl w:val="858CA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F94F31"/>
    <w:multiLevelType w:val="multilevel"/>
    <w:tmpl w:val="E14260E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0842C6A"/>
    <w:multiLevelType w:val="hybridMultilevel"/>
    <w:tmpl w:val="AB1E4B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63A153D"/>
    <w:multiLevelType w:val="hybridMultilevel"/>
    <w:tmpl w:val="F4261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F778F5"/>
    <w:multiLevelType w:val="hybridMultilevel"/>
    <w:tmpl w:val="4D52D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D26D50"/>
    <w:multiLevelType w:val="hybridMultilevel"/>
    <w:tmpl w:val="D054E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D80A4B"/>
    <w:multiLevelType w:val="hybridMultilevel"/>
    <w:tmpl w:val="A01AA7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13729729">
    <w:abstractNumId w:val="9"/>
  </w:num>
  <w:num w:numId="2" w16cid:durableId="1139804594">
    <w:abstractNumId w:val="7"/>
  </w:num>
  <w:num w:numId="3" w16cid:durableId="504171457">
    <w:abstractNumId w:val="6"/>
  </w:num>
  <w:num w:numId="4" w16cid:durableId="184681369">
    <w:abstractNumId w:val="5"/>
  </w:num>
  <w:num w:numId="5" w16cid:durableId="2113623604">
    <w:abstractNumId w:val="4"/>
  </w:num>
  <w:num w:numId="6" w16cid:durableId="1638221695">
    <w:abstractNumId w:val="8"/>
  </w:num>
  <w:num w:numId="7" w16cid:durableId="1086734122">
    <w:abstractNumId w:val="3"/>
  </w:num>
  <w:num w:numId="8" w16cid:durableId="1801728845">
    <w:abstractNumId w:val="2"/>
  </w:num>
  <w:num w:numId="9" w16cid:durableId="1668022300">
    <w:abstractNumId w:val="1"/>
  </w:num>
  <w:num w:numId="10" w16cid:durableId="1955012032">
    <w:abstractNumId w:val="0"/>
  </w:num>
  <w:num w:numId="11" w16cid:durableId="2065257309">
    <w:abstractNumId w:val="20"/>
  </w:num>
  <w:num w:numId="12" w16cid:durableId="1128084913">
    <w:abstractNumId w:val="14"/>
  </w:num>
  <w:num w:numId="13" w16cid:durableId="1430156719">
    <w:abstractNumId w:val="10"/>
  </w:num>
  <w:num w:numId="14" w16cid:durableId="959846241">
    <w:abstractNumId w:val="12"/>
  </w:num>
  <w:num w:numId="15" w16cid:durableId="351806374">
    <w:abstractNumId w:val="18"/>
  </w:num>
  <w:num w:numId="16" w16cid:durableId="1292783873">
    <w:abstractNumId w:val="13"/>
  </w:num>
  <w:num w:numId="17" w16cid:durableId="745765139">
    <w:abstractNumId w:val="11"/>
  </w:num>
  <w:num w:numId="18" w16cid:durableId="966813509">
    <w:abstractNumId w:val="17"/>
  </w:num>
  <w:num w:numId="19" w16cid:durableId="1796288741">
    <w:abstractNumId w:val="16"/>
  </w:num>
  <w:num w:numId="20" w16cid:durableId="2086143471">
    <w:abstractNumId w:val="19"/>
  </w:num>
  <w:num w:numId="21" w16cid:durableId="60681340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B8C"/>
    <w:rsid w:val="00002948"/>
    <w:rsid w:val="0000449B"/>
    <w:rsid w:val="000071F7"/>
    <w:rsid w:val="0002798A"/>
    <w:rsid w:val="00052717"/>
    <w:rsid w:val="00083002"/>
    <w:rsid w:val="00087B85"/>
    <w:rsid w:val="000A01F1"/>
    <w:rsid w:val="000A4E4A"/>
    <w:rsid w:val="000B3564"/>
    <w:rsid w:val="000C1163"/>
    <w:rsid w:val="000C4B66"/>
    <w:rsid w:val="000C55F7"/>
    <w:rsid w:val="000D2539"/>
    <w:rsid w:val="000D5937"/>
    <w:rsid w:val="000D603C"/>
    <w:rsid w:val="000E3B8C"/>
    <w:rsid w:val="000E4467"/>
    <w:rsid w:val="000F1BCE"/>
    <w:rsid w:val="000F2DF4"/>
    <w:rsid w:val="000F557E"/>
    <w:rsid w:val="000F6783"/>
    <w:rsid w:val="000F6F5A"/>
    <w:rsid w:val="00101CD9"/>
    <w:rsid w:val="00104BDB"/>
    <w:rsid w:val="001059A0"/>
    <w:rsid w:val="00111F75"/>
    <w:rsid w:val="00114965"/>
    <w:rsid w:val="00115A9B"/>
    <w:rsid w:val="00120C95"/>
    <w:rsid w:val="001462F5"/>
    <w:rsid w:val="0014663E"/>
    <w:rsid w:val="0014714A"/>
    <w:rsid w:val="00166291"/>
    <w:rsid w:val="00180664"/>
    <w:rsid w:val="0018528C"/>
    <w:rsid w:val="00185BA5"/>
    <w:rsid w:val="00195009"/>
    <w:rsid w:val="0019779B"/>
    <w:rsid w:val="001A7E12"/>
    <w:rsid w:val="001D46D6"/>
    <w:rsid w:val="001E0513"/>
    <w:rsid w:val="001F011F"/>
    <w:rsid w:val="001F01B9"/>
    <w:rsid w:val="00200084"/>
    <w:rsid w:val="002009B1"/>
    <w:rsid w:val="00212276"/>
    <w:rsid w:val="00213D3E"/>
    <w:rsid w:val="00221FCC"/>
    <w:rsid w:val="00246B6B"/>
    <w:rsid w:val="00250014"/>
    <w:rsid w:val="00252146"/>
    <w:rsid w:val="00254D4B"/>
    <w:rsid w:val="002552B5"/>
    <w:rsid w:val="00261A6E"/>
    <w:rsid w:val="00266EC9"/>
    <w:rsid w:val="00275BB5"/>
    <w:rsid w:val="002839C8"/>
    <w:rsid w:val="00286F6A"/>
    <w:rsid w:val="002901D2"/>
    <w:rsid w:val="00291C8C"/>
    <w:rsid w:val="00293298"/>
    <w:rsid w:val="002A1ECE"/>
    <w:rsid w:val="002A2510"/>
    <w:rsid w:val="002A733C"/>
    <w:rsid w:val="002B4D1D"/>
    <w:rsid w:val="002C10B1"/>
    <w:rsid w:val="002D222A"/>
    <w:rsid w:val="002D486E"/>
    <w:rsid w:val="002E1C34"/>
    <w:rsid w:val="002F147A"/>
    <w:rsid w:val="002F36D6"/>
    <w:rsid w:val="002F44C2"/>
    <w:rsid w:val="003006CA"/>
    <w:rsid w:val="00302940"/>
    <w:rsid w:val="00304E60"/>
    <w:rsid w:val="003076FD"/>
    <w:rsid w:val="00317005"/>
    <w:rsid w:val="00335259"/>
    <w:rsid w:val="00340E78"/>
    <w:rsid w:val="00365F5E"/>
    <w:rsid w:val="003929F1"/>
    <w:rsid w:val="003A1B63"/>
    <w:rsid w:val="003A41A1"/>
    <w:rsid w:val="003B0E0B"/>
    <w:rsid w:val="003B2326"/>
    <w:rsid w:val="003B4E7A"/>
    <w:rsid w:val="003C7DD1"/>
    <w:rsid w:val="003D76AF"/>
    <w:rsid w:val="003F0559"/>
    <w:rsid w:val="003F1D46"/>
    <w:rsid w:val="00403AF1"/>
    <w:rsid w:val="00407C4A"/>
    <w:rsid w:val="004140C5"/>
    <w:rsid w:val="00416C24"/>
    <w:rsid w:val="004225DE"/>
    <w:rsid w:val="00430CCD"/>
    <w:rsid w:val="00434AC9"/>
    <w:rsid w:val="00434E14"/>
    <w:rsid w:val="00437ED0"/>
    <w:rsid w:val="00440CD8"/>
    <w:rsid w:val="00442329"/>
    <w:rsid w:val="00443837"/>
    <w:rsid w:val="004460D8"/>
    <w:rsid w:val="00450F66"/>
    <w:rsid w:val="004552F6"/>
    <w:rsid w:val="00461739"/>
    <w:rsid w:val="00461CB1"/>
    <w:rsid w:val="00467865"/>
    <w:rsid w:val="00472677"/>
    <w:rsid w:val="00473919"/>
    <w:rsid w:val="0048685F"/>
    <w:rsid w:val="0049041E"/>
    <w:rsid w:val="0049602A"/>
    <w:rsid w:val="004A06B3"/>
    <w:rsid w:val="004A136B"/>
    <w:rsid w:val="004A1437"/>
    <w:rsid w:val="004A2A8D"/>
    <w:rsid w:val="004A4198"/>
    <w:rsid w:val="004A54EA"/>
    <w:rsid w:val="004B0578"/>
    <w:rsid w:val="004B2D36"/>
    <w:rsid w:val="004B68FD"/>
    <w:rsid w:val="004C2FEE"/>
    <w:rsid w:val="004D012B"/>
    <w:rsid w:val="004D07B6"/>
    <w:rsid w:val="004D0D2D"/>
    <w:rsid w:val="004D6FFB"/>
    <w:rsid w:val="004E2E95"/>
    <w:rsid w:val="004E34C6"/>
    <w:rsid w:val="004F0E96"/>
    <w:rsid w:val="004F62AD"/>
    <w:rsid w:val="004F645D"/>
    <w:rsid w:val="00501AE8"/>
    <w:rsid w:val="00504B65"/>
    <w:rsid w:val="005114CE"/>
    <w:rsid w:val="0052122B"/>
    <w:rsid w:val="00523BDD"/>
    <w:rsid w:val="005313F2"/>
    <w:rsid w:val="00533129"/>
    <w:rsid w:val="00542885"/>
    <w:rsid w:val="005557F6"/>
    <w:rsid w:val="00561AAA"/>
    <w:rsid w:val="00563778"/>
    <w:rsid w:val="005820BC"/>
    <w:rsid w:val="005A0F7E"/>
    <w:rsid w:val="005B2EEB"/>
    <w:rsid w:val="005B4AE2"/>
    <w:rsid w:val="005B54CE"/>
    <w:rsid w:val="005C2888"/>
    <w:rsid w:val="005C3D49"/>
    <w:rsid w:val="005D180A"/>
    <w:rsid w:val="005D6375"/>
    <w:rsid w:val="005E0774"/>
    <w:rsid w:val="005E63CC"/>
    <w:rsid w:val="005F31C8"/>
    <w:rsid w:val="005F6E87"/>
    <w:rsid w:val="00607B4F"/>
    <w:rsid w:val="00607B93"/>
    <w:rsid w:val="00611AB6"/>
    <w:rsid w:val="00613129"/>
    <w:rsid w:val="00613304"/>
    <w:rsid w:val="00617C65"/>
    <w:rsid w:val="00682C69"/>
    <w:rsid w:val="0068710B"/>
    <w:rsid w:val="006C1BE7"/>
    <w:rsid w:val="006C31A8"/>
    <w:rsid w:val="006D2635"/>
    <w:rsid w:val="006D30C5"/>
    <w:rsid w:val="006D53B5"/>
    <w:rsid w:val="006D779C"/>
    <w:rsid w:val="006E4F63"/>
    <w:rsid w:val="006E729E"/>
    <w:rsid w:val="006F0E89"/>
    <w:rsid w:val="006F5406"/>
    <w:rsid w:val="00720473"/>
    <w:rsid w:val="007229D0"/>
    <w:rsid w:val="0072394E"/>
    <w:rsid w:val="00735753"/>
    <w:rsid w:val="00736F9C"/>
    <w:rsid w:val="00751F35"/>
    <w:rsid w:val="0075333F"/>
    <w:rsid w:val="00755234"/>
    <w:rsid w:val="007602AC"/>
    <w:rsid w:val="007657F4"/>
    <w:rsid w:val="007665A5"/>
    <w:rsid w:val="00774B67"/>
    <w:rsid w:val="00793AC6"/>
    <w:rsid w:val="007A3785"/>
    <w:rsid w:val="007A71DE"/>
    <w:rsid w:val="007B199B"/>
    <w:rsid w:val="007B5C94"/>
    <w:rsid w:val="007B6119"/>
    <w:rsid w:val="007B7C52"/>
    <w:rsid w:val="007C1DA0"/>
    <w:rsid w:val="007C42F3"/>
    <w:rsid w:val="007D2D21"/>
    <w:rsid w:val="007E107B"/>
    <w:rsid w:val="007E2A15"/>
    <w:rsid w:val="007E56C4"/>
    <w:rsid w:val="007E5D36"/>
    <w:rsid w:val="007E7121"/>
    <w:rsid w:val="007E714A"/>
    <w:rsid w:val="007F7916"/>
    <w:rsid w:val="00804DE4"/>
    <w:rsid w:val="00805CDE"/>
    <w:rsid w:val="00806E6F"/>
    <w:rsid w:val="008103F9"/>
    <w:rsid w:val="008107D6"/>
    <w:rsid w:val="00820124"/>
    <w:rsid w:val="0082638E"/>
    <w:rsid w:val="00836793"/>
    <w:rsid w:val="00841645"/>
    <w:rsid w:val="00852EC6"/>
    <w:rsid w:val="00854459"/>
    <w:rsid w:val="0087185C"/>
    <w:rsid w:val="0088782D"/>
    <w:rsid w:val="008A0543"/>
    <w:rsid w:val="008B24BB"/>
    <w:rsid w:val="008B303B"/>
    <w:rsid w:val="008B57DD"/>
    <w:rsid w:val="008B7081"/>
    <w:rsid w:val="008C2BB5"/>
    <w:rsid w:val="008D38E9"/>
    <w:rsid w:val="008D40FF"/>
    <w:rsid w:val="008E1A7E"/>
    <w:rsid w:val="008E6697"/>
    <w:rsid w:val="008F3686"/>
    <w:rsid w:val="00902964"/>
    <w:rsid w:val="009043F2"/>
    <w:rsid w:val="009126F8"/>
    <w:rsid w:val="009155E0"/>
    <w:rsid w:val="00945773"/>
    <w:rsid w:val="0094790F"/>
    <w:rsid w:val="00956FB9"/>
    <w:rsid w:val="00957A1E"/>
    <w:rsid w:val="00966B90"/>
    <w:rsid w:val="00970E41"/>
    <w:rsid w:val="00971615"/>
    <w:rsid w:val="009737B7"/>
    <w:rsid w:val="00976820"/>
    <w:rsid w:val="009802C4"/>
    <w:rsid w:val="009973A4"/>
    <w:rsid w:val="009976D9"/>
    <w:rsid w:val="00997A3E"/>
    <w:rsid w:val="009A4EA3"/>
    <w:rsid w:val="009A55DC"/>
    <w:rsid w:val="009B359A"/>
    <w:rsid w:val="009B5EF7"/>
    <w:rsid w:val="009B61AA"/>
    <w:rsid w:val="009B75C4"/>
    <w:rsid w:val="009C220D"/>
    <w:rsid w:val="009C7C4B"/>
    <w:rsid w:val="009D4C4A"/>
    <w:rsid w:val="009E1F74"/>
    <w:rsid w:val="009E7418"/>
    <w:rsid w:val="00A02723"/>
    <w:rsid w:val="00A04A8B"/>
    <w:rsid w:val="00A0712C"/>
    <w:rsid w:val="00A1034D"/>
    <w:rsid w:val="00A13498"/>
    <w:rsid w:val="00A16303"/>
    <w:rsid w:val="00A211B2"/>
    <w:rsid w:val="00A2554B"/>
    <w:rsid w:val="00A2727E"/>
    <w:rsid w:val="00A35524"/>
    <w:rsid w:val="00A55A85"/>
    <w:rsid w:val="00A66C18"/>
    <w:rsid w:val="00A675EB"/>
    <w:rsid w:val="00A74F99"/>
    <w:rsid w:val="00A82563"/>
    <w:rsid w:val="00A82BA3"/>
    <w:rsid w:val="00A84092"/>
    <w:rsid w:val="00A85023"/>
    <w:rsid w:val="00A94ACC"/>
    <w:rsid w:val="00A95ACC"/>
    <w:rsid w:val="00AB7D07"/>
    <w:rsid w:val="00AD3265"/>
    <w:rsid w:val="00AE1F3C"/>
    <w:rsid w:val="00AE2398"/>
    <w:rsid w:val="00AE6FA4"/>
    <w:rsid w:val="00AF6D26"/>
    <w:rsid w:val="00B033D9"/>
    <w:rsid w:val="00B03907"/>
    <w:rsid w:val="00B04A7A"/>
    <w:rsid w:val="00B05A6B"/>
    <w:rsid w:val="00B11811"/>
    <w:rsid w:val="00B16BA3"/>
    <w:rsid w:val="00B311E1"/>
    <w:rsid w:val="00B33700"/>
    <w:rsid w:val="00B4735C"/>
    <w:rsid w:val="00B65FF4"/>
    <w:rsid w:val="00B90EC2"/>
    <w:rsid w:val="00B90FE6"/>
    <w:rsid w:val="00B9373D"/>
    <w:rsid w:val="00B95F8D"/>
    <w:rsid w:val="00BA1166"/>
    <w:rsid w:val="00BA268F"/>
    <w:rsid w:val="00BA651A"/>
    <w:rsid w:val="00BD5D13"/>
    <w:rsid w:val="00BF5718"/>
    <w:rsid w:val="00BF661A"/>
    <w:rsid w:val="00C079CA"/>
    <w:rsid w:val="00C1490B"/>
    <w:rsid w:val="00C26BC9"/>
    <w:rsid w:val="00C308D6"/>
    <w:rsid w:val="00C43AB6"/>
    <w:rsid w:val="00C451E5"/>
    <w:rsid w:val="00C5330F"/>
    <w:rsid w:val="00C56D54"/>
    <w:rsid w:val="00C66CD0"/>
    <w:rsid w:val="00C67741"/>
    <w:rsid w:val="00C74647"/>
    <w:rsid w:val="00C76039"/>
    <w:rsid w:val="00C76480"/>
    <w:rsid w:val="00C80AD2"/>
    <w:rsid w:val="00C8353D"/>
    <w:rsid w:val="00C92FD6"/>
    <w:rsid w:val="00CA28E6"/>
    <w:rsid w:val="00CA29CC"/>
    <w:rsid w:val="00CB1EF1"/>
    <w:rsid w:val="00CD247C"/>
    <w:rsid w:val="00CD6307"/>
    <w:rsid w:val="00CE3A68"/>
    <w:rsid w:val="00CF75E9"/>
    <w:rsid w:val="00D03A13"/>
    <w:rsid w:val="00D13D13"/>
    <w:rsid w:val="00D14E73"/>
    <w:rsid w:val="00D23C99"/>
    <w:rsid w:val="00D30CFE"/>
    <w:rsid w:val="00D4274D"/>
    <w:rsid w:val="00D52CA2"/>
    <w:rsid w:val="00D6155E"/>
    <w:rsid w:val="00D84C17"/>
    <w:rsid w:val="00D90A75"/>
    <w:rsid w:val="00D931EB"/>
    <w:rsid w:val="00D9722C"/>
    <w:rsid w:val="00DA4B5C"/>
    <w:rsid w:val="00DB2FFC"/>
    <w:rsid w:val="00DB5EC5"/>
    <w:rsid w:val="00DC1519"/>
    <w:rsid w:val="00DC47A2"/>
    <w:rsid w:val="00DE1551"/>
    <w:rsid w:val="00DE7FB7"/>
    <w:rsid w:val="00DF73F2"/>
    <w:rsid w:val="00E11F3A"/>
    <w:rsid w:val="00E13910"/>
    <w:rsid w:val="00E16035"/>
    <w:rsid w:val="00E20DDA"/>
    <w:rsid w:val="00E25839"/>
    <w:rsid w:val="00E27819"/>
    <w:rsid w:val="00E32A8B"/>
    <w:rsid w:val="00E36054"/>
    <w:rsid w:val="00E37E7B"/>
    <w:rsid w:val="00E41819"/>
    <w:rsid w:val="00E45CCF"/>
    <w:rsid w:val="00E463F0"/>
    <w:rsid w:val="00E46E04"/>
    <w:rsid w:val="00E5433F"/>
    <w:rsid w:val="00E65C0C"/>
    <w:rsid w:val="00E66F84"/>
    <w:rsid w:val="00E73D2C"/>
    <w:rsid w:val="00E81AAE"/>
    <w:rsid w:val="00E87396"/>
    <w:rsid w:val="00E93E22"/>
    <w:rsid w:val="00E973A1"/>
    <w:rsid w:val="00EA2FB8"/>
    <w:rsid w:val="00EA6047"/>
    <w:rsid w:val="00EB478A"/>
    <w:rsid w:val="00EC3395"/>
    <w:rsid w:val="00EC42A3"/>
    <w:rsid w:val="00EC738A"/>
    <w:rsid w:val="00ED73E8"/>
    <w:rsid w:val="00EE17BE"/>
    <w:rsid w:val="00F00F72"/>
    <w:rsid w:val="00F02A61"/>
    <w:rsid w:val="00F06A90"/>
    <w:rsid w:val="00F0770C"/>
    <w:rsid w:val="00F1502F"/>
    <w:rsid w:val="00F15664"/>
    <w:rsid w:val="00F416FF"/>
    <w:rsid w:val="00F42893"/>
    <w:rsid w:val="00F441C7"/>
    <w:rsid w:val="00F53907"/>
    <w:rsid w:val="00F57590"/>
    <w:rsid w:val="00F6143A"/>
    <w:rsid w:val="00F66AF8"/>
    <w:rsid w:val="00F722ED"/>
    <w:rsid w:val="00F7313A"/>
    <w:rsid w:val="00F80577"/>
    <w:rsid w:val="00F80726"/>
    <w:rsid w:val="00F83033"/>
    <w:rsid w:val="00F90537"/>
    <w:rsid w:val="00F93D8F"/>
    <w:rsid w:val="00F966AA"/>
    <w:rsid w:val="00F972FC"/>
    <w:rsid w:val="00FA6F86"/>
    <w:rsid w:val="00FB28B8"/>
    <w:rsid w:val="00FB538F"/>
    <w:rsid w:val="00FB5EB0"/>
    <w:rsid w:val="00FC3071"/>
    <w:rsid w:val="00FD11A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B8D068"/>
  <w15:docId w15:val="{C261BAD4-4230-4EE7-B210-B0E5C5B3B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733C"/>
    <w:rPr>
      <w:rFonts w:ascii="Tahoma" w:hAnsi="Tahoma"/>
      <w:sz w:val="16"/>
      <w:szCs w:val="24"/>
    </w:rPr>
  </w:style>
  <w:style w:type="paragraph" w:styleId="Heading1">
    <w:name w:val="heading 1"/>
    <w:basedOn w:val="Normal"/>
    <w:next w:val="Normal"/>
    <w:link w:val="Heading1Char"/>
    <w:qFormat/>
    <w:rsid w:val="00E65C0C"/>
    <w:pPr>
      <w:tabs>
        <w:tab w:val="left" w:pos="7185"/>
      </w:tabs>
      <w:spacing w:before="200"/>
      <w:ind w:left="450"/>
      <w:outlineLvl w:val="0"/>
    </w:pPr>
    <w:rPr>
      <w:b/>
      <w:caps/>
      <w:sz w:val="28"/>
      <w:szCs w:val="28"/>
    </w:rPr>
  </w:style>
  <w:style w:type="paragraph" w:styleId="Heading2">
    <w:name w:val="heading 2"/>
    <w:basedOn w:val="Normal"/>
    <w:next w:val="Normal"/>
    <w:qFormat/>
    <w:rsid w:val="005820BC"/>
    <w:pPr>
      <w:tabs>
        <w:tab w:val="left" w:pos="7185"/>
      </w:tabs>
      <w:outlineLvl w:val="1"/>
    </w:pPr>
    <w:rPr>
      <w:b/>
      <w:caps/>
      <w:color w:val="000000"/>
      <w:sz w:val="18"/>
      <w:szCs w:val="20"/>
    </w:rPr>
  </w:style>
  <w:style w:type="paragraph" w:styleId="Heading3">
    <w:name w:val="heading 3"/>
    <w:basedOn w:val="Normal"/>
    <w:next w:val="Normal"/>
    <w:qFormat/>
    <w:rsid w:val="00E65C0C"/>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Text">
    <w:name w:val="Text"/>
    <w:basedOn w:val="Normal"/>
    <w:rsid w:val="00212276"/>
    <w:pPr>
      <w:spacing w:before="100" w:after="100" w:line="288" w:lineRule="auto"/>
    </w:pPr>
  </w:style>
  <w:style w:type="paragraph" w:customStyle="1" w:styleId="CheckBox">
    <w:name w:val="Check Box"/>
    <w:basedOn w:val="Normal"/>
    <w:link w:val="CheckBoxChar"/>
    <w:rsid w:val="00CA28E6"/>
    <w:rPr>
      <w:color w:val="999999"/>
    </w:rPr>
  </w:style>
  <w:style w:type="paragraph" w:customStyle="1" w:styleId="Centered">
    <w:name w:val="Centered"/>
    <w:basedOn w:val="Normal"/>
    <w:rsid w:val="00212276"/>
    <w:pPr>
      <w:jc w:val="center"/>
    </w:pPr>
  </w:style>
  <w:style w:type="character" w:customStyle="1" w:styleId="CheckBoxChar">
    <w:name w:val="Check Box Char"/>
    <w:basedOn w:val="DefaultParagraphFont"/>
    <w:link w:val="CheckBox"/>
    <w:rsid w:val="00CA28E6"/>
    <w:rPr>
      <w:rFonts w:ascii="Tahoma" w:hAnsi="Tahoma"/>
      <w:color w:val="999999"/>
      <w:sz w:val="16"/>
      <w:szCs w:val="24"/>
      <w:lang w:val="en-US" w:eastAsia="en-US" w:bidi="ar-SA"/>
    </w:rPr>
  </w:style>
  <w:style w:type="paragraph" w:customStyle="1" w:styleId="AdditionalComments">
    <w:name w:val="Additional Comments"/>
    <w:basedOn w:val="Normal"/>
    <w:rsid w:val="00D4274D"/>
    <w:pPr>
      <w:spacing w:before="100"/>
    </w:pPr>
    <w:rPr>
      <w:caps/>
      <w:szCs w:val="16"/>
    </w:rPr>
  </w:style>
  <w:style w:type="paragraph" w:customStyle="1" w:styleId="RequirementsList">
    <w:name w:val="Requirements List"/>
    <w:basedOn w:val="Text"/>
    <w:rsid w:val="005313F2"/>
    <w:pPr>
      <w:numPr>
        <w:numId w:val="12"/>
      </w:numPr>
    </w:pPr>
  </w:style>
  <w:style w:type="paragraph" w:customStyle="1" w:styleId="AllCaps">
    <w:name w:val="All Caps"/>
    <w:basedOn w:val="Normal"/>
    <w:rsid w:val="00F7313A"/>
    <w:rPr>
      <w:caps/>
      <w:szCs w:val="16"/>
    </w:rPr>
  </w:style>
  <w:style w:type="paragraph" w:styleId="Header">
    <w:name w:val="header"/>
    <w:basedOn w:val="Normal"/>
    <w:link w:val="HeaderChar"/>
    <w:rsid w:val="00302940"/>
    <w:pPr>
      <w:tabs>
        <w:tab w:val="center" w:pos="4680"/>
        <w:tab w:val="right" w:pos="9360"/>
      </w:tabs>
    </w:pPr>
  </w:style>
  <w:style w:type="character" w:customStyle="1" w:styleId="HeaderChar">
    <w:name w:val="Header Char"/>
    <w:basedOn w:val="DefaultParagraphFont"/>
    <w:link w:val="Header"/>
    <w:rsid w:val="00302940"/>
    <w:rPr>
      <w:rFonts w:ascii="Tahoma" w:hAnsi="Tahoma"/>
      <w:sz w:val="16"/>
      <w:szCs w:val="24"/>
    </w:rPr>
  </w:style>
  <w:style w:type="paragraph" w:styleId="Footer">
    <w:name w:val="footer"/>
    <w:basedOn w:val="Normal"/>
    <w:link w:val="FooterChar"/>
    <w:rsid w:val="00302940"/>
    <w:pPr>
      <w:tabs>
        <w:tab w:val="center" w:pos="4680"/>
        <w:tab w:val="right" w:pos="9360"/>
      </w:tabs>
    </w:pPr>
  </w:style>
  <w:style w:type="character" w:customStyle="1" w:styleId="FooterChar">
    <w:name w:val="Footer Char"/>
    <w:basedOn w:val="DefaultParagraphFont"/>
    <w:link w:val="Footer"/>
    <w:rsid w:val="00302940"/>
    <w:rPr>
      <w:rFonts w:ascii="Tahoma" w:hAnsi="Tahoma"/>
      <w:sz w:val="16"/>
      <w:szCs w:val="24"/>
    </w:rPr>
  </w:style>
  <w:style w:type="character" w:styleId="PlaceholderText">
    <w:name w:val="Placeholder Text"/>
    <w:basedOn w:val="DefaultParagraphFont"/>
    <w:uiPriority w:val="99"/>
    <w:semiHidden/>
    <w:rsid w:val="006D30C5"/>
    <w:rPr>
      <w:color w:val="808080"/>
    </w:rPr>
  </w:style>
  <w:style w:type="table" w:styleId="TableGrid">
    <w:name w:val="Table Grid"/>
    <w:basedOn w:val="TableNormal"/>
    <w:rsid w:val="00416C2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F0E89"/>
    <w:pPr>
      <w:ind w:left="720"/>
      <w:contextualSpacing/>
    </w:pPr>
  </w:style>
  <w:style w:type="character" w:customStyle="1" w:styleId="Heading1Char">
    <w:name w:val="Heading 1 Char"/>
    <w:basedOn w:val="DefaultParagraphFont"/>
    <w:link w:val="Heading1"/>
    <w:rsid w:val="00E463F0"/>
    <w:rPr>
      <w:rFonts w:ascii="Tahoma" w:hAnsi="Tahoma"/>
      <w:b/>
      <w:cap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38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mmond\Application%20Data\Microsoft\Templates\Job%20descrip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B1DAAC4A917648A0E699ADC05997A1" ma:contentTypeVersion="0" ma:contentTypeDescription="Create a new document." ma:contentTypeScope="" ma:versionID="a564cda08d6d77192c00dbddbb539a6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B40032-7032-4BB0-8541-0EE686796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C3C4D24-9597-466F-B675-A427F1C6EFFC}">
  <ds:schemaRefs>
    <ds:schemaRef ds:uri="http://schemas.microsoft.com/office/2006/metadata/properties"/>
  </ds:schemaRefs>
</ds:datastoreItem>
</file>

<file path=customXml/itemProps3.xml><?xml version="1.0" encoding="utf-8"?>
<ds:datastoreItem xmlns:ds="http://schemas.openxmlformats.org/officeDocument/2006/customXml" ds:itemID="{734A0155-70AC-4ED1-A538-8C284BDA07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5</TotalTime>
  <Pages>5</Pages>
  <Words>1756</Words>
  <Characters>10010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Hammond</dc:creator>
  <cp:lastModifiedBy>City of Lovington</cp:lastModifiedBy>
  <cp:revision>2</cp:revision>
  <cp:lastPrinted>2011-10-07T21:25:00Z</cp:lastPrinted>
  <dcterms:created xsi:type="dcterms:W3CDTF">2022-05-18T16:39:00Z</dcterms:created>
  <dcterms:modified xsi:type="dcterms:W3CDTF">2022-05-18T16:39:00Z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TC062562901033</vt:lpwstr>
  </property>
  <property fmtid="{D5CDD505-2E9C-101B-9397-08002B2CF9AE}" pid="3" name="ContentTypeId">
    <vt:lpwstr>0x0101002AB1DAAC4A917648A0E699ADC05997A1</vt:lpwstr>
  </property>
  <property fmtid="{D5CDD505-2E9C-101B-9397-08002B2CF9AE}" pid="4" name="_dlc_DocIdItemGuid">
    <vt:lpwstr>2ecf04cb-6f34-47f7-aa5e-0d70bab1ca4f</vt:lpwstr>
  </property>
  <property fmtid="{D5CDD505-2E9C-101B-9397-08002B2CF9AE}" pid="5" name="Draft Status">
    <vt:lpwstr>Final</vt:lpwstr>
  </property>
  <property fmtid="{D5CDD505-2E9C-101B-9397-08002B2CF9AE}" pid="6" name="Branch">
    <vt:lpwstr>&lt;NONE&gt;</vt:lpwstr>
  </property>
  <property fmtid="{D5CDD505-2E9C-101B-9397-08002B2CF9AE}" pid="7" name="REDW Contact">
    <vt:lpwstr>Cynthia Hammond</vt:lpwstr>
  </property>
  <property fmtid="{D5CDD505-2E9C-101B-9397-08002B2CF9AE}" pid="8" name="Division">
    <vt:lpwstr>&lt;NONE&gt;</vt:lpwstr>
  </property>
  <property fmtid="{D5CDD505-2E9C-101B-9397-08002B2CF9AE}" pid="9" name="Dept">
    <vt:lpwstr>&lt;NONE&gt;</vt:lpwstr>
  </property>
  <property fmtid="{D5CDD505-2E9C-101B-9397-08002B2CF9AE}" pid="10" name="_dlc_DocId">
    <vt:lpwstr>6EEPRYENR6Y4-56-74</vt:lpwstr>
  </property>
  <property fmtid="{D5CDD505-2E9C-101B-9397-08002B2CF9AE}" pid="11" name="Vacancy">
    <vt:lpwstr>&lt;UNKNOWN&gt;</vt:lpwstr>
  </property>
  <property fmtid="{D5CDD505-2E9C-101B-9397-08002B2CF9AE}" pid="12" name="_dlc_DocIdUrl">
    <vt:lpwstr>https://redwportal.com/FDIHB/positions/_layouts/DocIdRedir.aspx?ID=6EEPRYENR6Y4-56-746EEPRYENR6Y4-56-74</vt:lpwstr>
  </property>
</Properties>
</file>